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3372" w:id="0"/>
    <w:bookmarkEnd w:id="0"/>
    <w:bookmarkStart w:name="f-23372-1" w:id="1"/>
    <w:p>
      <w:pPr>
        <w:pStyle w:val="Heading1"/>
      </w:pPr>
      <w:bookmarkStart w:name="h-23372-1" w:id="2"/>
      <w:r>
        <w:rPr/>
        <w:t xml:space="preserve">0422p SOLATUBE tubular daylighting devices and skylights</w:t>
      </w:r>
      <w:bookmarkEnd w:id="2"/>
    </w:p>
    <w:bookmarkEnd w:id="1"/>
    <w:bookmarkStart w:name="f-23372-8" w:id="3"/>
    <w:p>
      <w:pPr>
        <w:pStyle w:val="InstructionsHeading4"/>
      </w:pPr>
      <w:bookmarkStart w:name="h-23372-8"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Solatube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"http://www.natspec.com.au/" </w:instrText>
      </w:r>
      <w:r>
        <w:fldChar w:fldCharType="separate"/>
      </w:r>
      <w:r>
        <w:rPr>
          <w:rStyle w:val="Hyperlink"/>
        </w:rPr>
        <w:t>www.natspec.com.au</w:t>
      </w:r>
      <w:r>
        <w:fldChar w:fldCharType="end"/>
      </w:r>
      <w:r>
        <w:rPr/>
        <w:t xml:space="preserve"> for the latest updated version.</w:t>
      </w:r>
    </w:p>
    <w:bookmarkEnd w:id="3"/>
    <w:bookmarkStart w:name="f-23372-7" w:id="5"/>
    <w:p>
      <w:pPr>
        <w:pStyle w:val="InstructionsHeading4"/>
      </w:pPr>
      <w:bookmarkStart w:name="h-23372-7" w:id="6"/>
      <w:r>
        <w:rPr/>
        <w:t xml:space="preserve">Worksection abstract</w:t>
      </w:r>
      <w:bookmarkEnd w:id="6"/>
    </w:p>
    <w:p>
      <w:pPr>
        <w:pStyle w:val="Instructions"/>
      </w:pPr>
      <w:r>
        <w:rPr/>
        <w:t xml:space="preserve">This branded worksection </w:t>
      </w:r>
      <w:r>
        <w:rPr>
          <w:i/>
        </w:rPr>
        <w:t xml:space="preserve">Template</w:t>
      </w:r>
      <w:r>
        <w:rPr/>
        <w:t xml:space="preserve"> is applicable to the selection and installation of Solatube tubular daylighting devices and skylights.</w:t>
      </w:r>
    </w:p>
    <w:bookmarkEnd w:id="5"/>
    <w:bookmarkStart w:name="f-23372-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23372-5"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042 Roofing</w:t>
      </w:r>
      <w:r>
        <w:rPr/>
        <w:t xml:space="preserve"> worksections.</w:t>
      </w:r>
    </w:p>
    <w:bookmarkEnd w:id="11"/>
    <w:bookmarkStart w:name="f-23372-9" w:id="15"/>
    <w:p>
      <w:pPr>
        <w:pStyle w:val="InstructionsHeading4"/>
      </w:pPr>
      <w:bookmarkStart w:name="h-23372-9"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Show the location, type and installation/coordination details of selected Solatube products on drawings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Waterproofing.</w:t>
      </w:r>
    </w:p>
    <w:bookmarkEnd w:id="15"/>
    <w:bookmarkStart w:name="f-23372-4" w:id="21"/>
    <w:p>
      <w:pPr>
        <w:pStyle w:val="InstructionsHeading4"/>
      </w:pPr>
      <w:bookmarkStart w:name="h-23372-4" w:id="22"/>
      <w:r>
        <w:rPr/>
        <w:t xml:space="preserve">Specifying ESD</w:t>
      </w:r>
      <w:bookmarkEnd w:id="22"/>
    </w:p>
    <w:p>
      <w:pPr>
        <w:pStyle w:val="Instructions"/>
      </w:pPr>
      <w:r>
        <w:rPr/>
        <w:t xml:space="preserve">The following may be specified by retaining default text:</w:t>
      </w:r>
    </w:p>
    <w:p>
      <w:pPr>
        <w:pStyle w:val="Instructionsindent"/>
      </w:pPr>
      <w:r>
        <w:rPr/>
        <w:t xml:space="preserve">Thermal properties such as SHGC and U-Values.</w:t>
      </w:r>
    </w:p>
    <w:p>
      <w:pPr>
        <w:pStyle w:val="Instructionsindent"/>
      </w:pPr>
      <w:r>
        <w:rPr/>
        <w:t xml:space="preserve">Specification daylighting devices to reduce the need for artificial lighting use.</w:t>
      </w:r>
    </w:p>
    <w:p>
      <w:pPr>
        <w:pStyle w:val="Instructions"/>
      </w:pPr>
      <w:r>
        <w:rPr/>
        <w:t xml:space="preserve">Refer to NATSPEC TECHreport TR 01 on specifying ESD.</w:t>
      </w:r>
    </w:p>
    <w:bookmarkEnd w:id="21"/>
    <w:bookmarkStart w:name="f-23372-2" w:id="23"/>
    <w:bookmarkStart w:name="f-23373" w:id="24"/>
    <w:bookmarkStart w:name="f-23373-1" w:id="25"/>
    <w:p>
      <w:pPr>
        <w:pStyle w:val="Heading2"/>
      </w:pPr>
      <w:bookmarkStart w:name="h-23373-1" w:id="26"/>
      <w:r>
        <w:rPr/>
        <w:t xml:space="preserve">GENERAL</w:t>
      </w:r>
      <w:bookmarkEnd w:id="26"/>
    </w:p>
    <w:bookmarkEnd w:id="25"/>
    <w:bookmarkStart w:name="f-23373-3" w:id="27"/>
    <w:p>
      <w:pPr>
        <w:pStyle w:val="Instructions"/>
      </w:pPr>
      <w:r>
        <w:rPr/>
        <w:t xml:space="preserve">Solatube Daylighting Systems bring natural daylight into commercial buildings, schools and homes to create pleasant, well-illuminated and eco-friendly indoor environments. Using patented technology, Solatube Daylighting Systems maximise light capture through optical domes on the roof, efficiently transfer it through highly reflective tubing, then diffusing natural daylight into indoor spaces where it was once thought impossible.</w:t>
      </w:r>
    </w:p>
    <w:p>
      <w:pPr>
        <w:pStyle w:val="Instructions"/>
      </w:pPr>
      <w:r>
        <w:rPr/>
        <w:t xml:space="preserve">It is a proven fact that you think, feel and work better under natural light.</w:t>
      </w:r>
    </w:p>
    <w:bookmarkEnd w:id="27"/>
    <w:bookmarkStart w:name="f-23373-4" w:id="28"/>
    <w:p>
      <w:pPr>
        <w:pStyle w:val="Heading3"/>
      </w:pPr>
      <w:bookmarkStart w:name="h-23373-4" w:id="29"/>
      <w:r>
        <w:rPr/>
        <w:t xml:space="preserve">RESPONSIBILITIES</w:t>
      </w:r>
      <w:bookmarkEnd w:id="29"/>
    </w:p>
    <w:bookmarkEnd w:id="28"/>
    <w:bookmarkStart w:name="f-23373-2" w:id="30"/>
    <w:p>
      <w:pPr>
        <w:pStyle w:val="Heading4"/>
      </w:pPr>
      <w:bookmarkStart w:name="h-23373-2" w:id="31"/>
      <w:r>
        <w:rPr/>
        <w:t xml:space="preserve">General</w:t>
      </w:r>
      <w:bookmarkEnd w:id="31"/>
    </w:p>
    <w:p>
      <w:pPr>
        <w:pStyle w:val="Body Text"/>
      </w:pPr>
      <w:r>
        <w:rPr/>
        <w:t xml:space="preserve">Requirement: Provide Solatube tubular daylighting systems,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23373-7" w:id="34"/>
    <w:p>
      <w:pPr>
        <w:pStyle w:val="Heading4"/>
      </w:pPr>
      <w:bookmarkStart w:name="h-23373-7" w:id="35"/>
      <w:r>
        <w:rPr/>
        <w:t xml:space="preserve">Performance</w:t>
      </w:r>
      <w:bookmarkEnd w:id="35"/>
    </w:p>
    <w:p>
      <w:pPr>
        <w:pStyle w:val="Prompt"/>
      </w:pPr>
      <w:r>
        <w:rPr/>
        <w:t xml:space="preserve">Requirement: </w:t>
      </w:r>
      <w:r>
        <w:fldChar w:fldCharType="begin"/>
        <w:instrText xml:space="preserve"> MACROBUTTON  ac_OnHelp [complete/delete]</w:instrText>
        <w:fldChar w:fldCharType="separate"/>
        <w:t xml:space="preserve"> </w:t>
        <w:fldChar w:fldCharType="end"/>
      </w:r>
    </w:p>
    <w:p>
      <w:pPr>
        <w:pStyle w:val="Instructions"/>
      </w:pPr>
      <w:r>
        <w:rPr/>
        <w:t xml:space="preserve">Document any specific performance requirements here.</w:t>
      </w:r>
    </w:p>
    <w:p>
      <w:pPr>
        <w:pStyle w:val="Instructions"/>
      </w:pPr>
      <w:r>
        <w:rPr/>
        <w:t xml:space="preserve">Solatube has Daylighting Systems that meet the SHGC and U-Value requirements as set out in BCA (2022) J4D5 and BCA (2022) H6D2(1)(b)(i).</w:t>
      </w:r>
    </w:p>
    <w:p>
      <w:pPr>
        <w:pStyle w:val="Instructions"/>
      </w:pPr>
      <w:r>
        <w:rPr/>
        <w:t xml:space="preserve">Contact Solatube for more information.</w:t>
      </w:r>
    </w:p>
    <w:p>
      <w:pPr>
        <w:pStyle w:val="Instructions"/>
      </w:pPr>
      <w:r>
        <w:rPr/>
        <w:t xml:space="preserve">Solatube Tubular Daylighting Devices can qualify buildings to earn Green Building Council of Australia (GBCA) Green Star credits.</w:t>
      </w:r>
    </w:p>
    <w:bookmarkEnd w:id="34"/>
    <w:bookmarkStart w:name="f-23373-6" w:id="36"/>
    <w:p>
      <w:pPr>
        <w:pStyle w:val="Heading3"/>
      </w:pPr>
      <w:bookmarkStart w:name="h-23373-6" w:id="37"/>
      <w:r>
        <w:rPr/>
        <w:t xml:space="preserve">COMPANY CONTACTS</w:t>
      </w:r>
      <w:bookmarkEnd w:id="37"/>
    </w:p>
    <w:bookmarkEnd w:id="36"/>
    <w:bookmarkStart w:name="f-23373-5" w:id="38"/>
    <w:p>
      <w:pPr>
        <w:pStyle w:val="Heading4"/>
      </w:pPr>
      <w:bookmarkStart w:name="h-23373-5" w:id="39"/>
      <w:r>
        <w:rPr/>
        <w:t xml:space="preserve">Solatube technical contacts</w:t>
      </w:r>
      <w:bookmarkEnd w:id="39"/>
    </w:p>
    <w:p>
      <w:pPr>
        <w:pStyle w:val="Body Text"/>
      </w:pPr>
      <w:r>
        <w:rPr/>
        <w:t xml:space="preserve">Website: </w:t>
      </w:r>
      <w:r>
        <w:fldChar w:fldCharType="begin"/>
      </w:r>
      <w:r>
        <w:instrText xml:space="preserve"> HYPERLINK "https://solatube.com.au/skylights/commercial/technical-contacts/" </w:instrText>
      </w:r>
      <w:r>
        <w:fldChar w:fldCharType="separate"/>
      </w:r>
      <w:r>
        <w:rPr>
          <w:rStyle w:val="Hyperlink"/>
        </w:rPr>
        <w:t>solatube.com.au/skylights/commercial/technical-contacts</w:t>
      </w:r>
      <w:r>
        <w:fldChar w:fldCharType="end"/>
      </w:r>
    </w:p>
    <w:bookmarkEnd w:id="38"/>
    <w:bookmarkStart w:name="f-23373-8" w:id="40"/>
    <w:p>
      <w:pPr>
        <w:pStyle w:val="Heading3"/>
      </w:pPr>
      <w:bookmarkStart w:name="h-23373-8" w:id="41"/>
      <w:r>
        <w:rPr/>
        <w:t xml:space="preserve">CROSS REFERENCES</w:t>
      </w:r>
      <w:bookmarkEnd w:id="41"/>
    </w:p>
    <w:bookmarkEnd w:id="40"/>
    <w:bookmarkStart w:name="f-23373-11"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23373-10" w:id="46"/>
    <w:p>
      <w:pPr>
        <w:pStyle w:val="Heading3"/>
      </w:pPr>
      <w:bookmarkStart w:name="h-23373-10" w:id="47"/>
      <w:r>
        <w:rPr/>
        <w:t xml:space="preserve">STANDARDS</w:t>
      </w:r>
      <w:bookmarkEnd w:id="47"/>
    </w:p>
    <w:bookmarkEnd w:id="46"/>
    <w:bookmarkStart w:name="f-23373-9" w:id="48"/>
    <w:p>
      <w:pPr>
        <w:pStyle w:val="Heading4"/>
      </w:pPr>
      <w:bookmarkStart w:name="h-23373-9" w:id="49"/>
      <w:r>
        <w:rPr/>
        <w:t xml:space="preserve">General</w:t>
      </w:r>
      <w:bookmarkEnd w:id="49"/>
    </w:p>
    <w:p>
      <w:pPr>
        <w:pStyle w:val="Body Text"/>
      </w:pPr>
      <w:r>
        <w:rPr/>
        <w:t xml:space="preserve">Standard: To AS 4285 (2019).</w:t>
      </w:r>
    </w:p>
    <w:bookmarkEnd w:id="48"/>
    <w:bookmarkStart w:name="f-23373-17" w:id="50"/>
    <w:p>
      <w:pPr>
        <w:pStyle w:val="Heading3"/>
      </w:pPr>
      <w:bookmarkStart w:name="h-23373-17" w:id="51"/>
      <w:r>
        <w:rPr/>
        <w:t xml:space="preserve">MANUFACTURER'S DOCUMENTS</w:t>
      </w:r>
      <w:bookmarkEnd w:id="51"/>
    </w:p>
    <w:bookmarkEnd w:id="50"/>
    <w:bookmarkStart w:name="f-23373-16" w:id="52"/>
    <w:p>
      <w:pPr>
        <w:pStyle w:val="Heading4"/>
      </w:pPr>
      <w:bookmarkStart w:name="h-23373-16" w:id="53"/>
      <w:r>
        <w:rPr/>
        <w:t xml:space="preserve">Technical manuals</w:t>
      </w:r>
      <w:bookmarkEnd w:id="53"/>
    </w:p>
    <w:p>
      <w:pPr>
        <w:pStyle w:val="Body Text"/>
      </w:pPr>
      <w:r>
        <w:rPr/>
        <w:t xml:space="preserve">Website: </w:t>
      </w:r>
      <w:r>
        <w:fldChar w:fldCharType="begin"/>
      </w:r>
      <w:r>
        <w:instrText xml:space="preserve"> HYPERLINK "https://solatube.com.au/technical-resources/" </w:instrText>
      </w:r>
      <w:r>
        <w:fldChar w:fldCharType="separate"/>
      </w:r>
      <w:r>
        <w:rPr>
          <w:rStyle w:val="Hyperlink"/>
        </w:rPr>
        <w:t>solatube.com.au/technical-resources</w:t>
      </w:r>
      <w:r>
        <w:fldChar w:fldCharType="end"/>
      </w:r>
    </w:p>
    <w:bookmarkEnd w:id="52"/>
    <w:bookmarkStart w:name="f-23373-15" w:id="54"/>
    <w:p>
      <w:pPr>
        <w:pStyle w:val="Heading3"/>
      </w:pPr>
      <w:bookmarkStart w:name="h-23373-15" w:id="55"/>
      <w:r>
        <w:rPr/>
        <w:t xml:space="preserve">INTERPRETATION</w:t>
      </w:r>
      <w:bookmarkEnd w:id="55"/>
    </w:p>
    <w:bookmarkEnd w:id="54"/>
    <w:bookmarkStart w:name="f-23373-14" w:id="56"/>
    <w:p>
      <w:pPr>
        <w:pStyle w:val="Heading4"/>
      </w:pPr>
      <w:bookmarkStart w:name="h-23373-14" w:id="57"/>
      <w:r>
        <w:rPr/>
        <w:t xml:space="preserve">Definitions</w:t>
      </w:r>
      <w:bookmarkEnd w:id="57"/>
    </w:p>
    <w:p>
      <w:pPr>
        <w:pStyle w:val="Body Text"/>
      </w:pPr>
      <w:r>
        <w:rPr/>
        <w:t xml:space="preserve">General: For the purposes of this worksection, the definitions given in AS 4285 (2019) apply.</w:t>
      </w:r>
    </w:p>
    <w:bookmarkStart w:name="f-7220" w:id="58"/>
    <w:bookmarkStart w:name="f-7220-1" w:id="59"/>
    <w:p>
      <w:pPr>
        <w:pStyle w:val="Instructions"/>
      </w:pPr>
      <w:r>
        <w:rPr/>
        <w:t xml:space="preserve">Edit the </w:t>
      </w:r>
      <w:r>
        <w:rPr>
          <w:b/>
        </w:rPr>
        <w:t xml:space="preserve">Definitions</w:t>
      </w:r>
      <w:r>
        <w:rPr/>
        <w:t xml:space="preserve"> subclause to suit the project or delete if not required. List alphabetically.</w:t>
      </w:r>
    </w:p>
    <w:bookmarkEnd w:id="59"/>
    <w:bookmarkEnd w:id="58"/>
    <w:bookmarkEnd w:id="56"/>
    <w:bookmarkStart w:name="f-23373-13" w:id="60"/>
    <w:p>
      <w:pPr>
        <w:pStyle w:val="Heading3"/>
      </w:pPr>
      <w:bookmarkStart w:name="h-23373-13" w:id="61"/>
      <w:r>
        <w:rPr/>
        <w:t xml:space="preserve">SUBMISSIONS</w:t>
      </w:r>
      <w:bookmarkEnd w:id="61"/>
    </w:p>
    <w:p>
      <w:pPr>
        <w:pStyle w:val="Instructions"/>
      </w:pPr>
      <w:r>
        <w:rPr/>
        <w:t xml:space="preserve">Edit the </w:t>
      </w:r>
      <w:r>
        <w:rPr>
          <w:b/>
        </w:rPr>
        <w:t xml:space="preserve">SUBMISSIONS</w:t>
      </w:r>
      <w:r>
        <w:rPr/>
        <w:t xml:space="preserve"> clause to suit project requirements.</w:t>
      </w:r>
    </w:p>
    <w:bookmarkEnd w:id="60"/>
    <w:bookmarkStart w:name="f-23373-18" w:id="62"/>
    <w:p>
      <w:pPr>
        <w:pStyle w:val="Heading4"/>
      </w:pPr>
      <w:bookmarkStart w:name="h-23373-18" w:id="63"/>
      <w:r>
        <w:rPr/>
        <w:t xml:space="preserve">Approved installer</w:t>
      </w:r>
      <w:bookmarkEnd w:id="63"/>
    </w:p>
    <w:p>
      <w:pPr>
        <w:pStyle w:val="Body Text"/>
      </w:pPr>
      <w:r>
        <w:rPr/>
        <w:t xml:space="preserve">Requirement: Install Solatube products in conformance with the Solatube installation guides.</w:t>
      </w:r>
    </w:p>
    <w:p>
      <w:pPr>
        <w:pStyle w:val="OptionalNormal"/>
      </w:pPr>
      <w:r>
        <w:rPr/>
        <w:t xml:space="preserve">Certification: Submit evidence that the installer is a Solatube Certified Installation Consultant (CIC).</w:t>
      </w:r>
    </w:p>
    <w:p>
      <w:pPr>
        <w:pStyle w:val="Instructions"/>
      </w:pPr>
      <w:r>
        <w:rPr/>
        <w:t xml:space="preserve">Solatube recommend that their products be installed by a Solatube Certified Installation Consultant (CIC). If this is required, include this </w:t>
      </w:r>
      <w:r>
        <w:rPr>
          <w:i/>
        </w:rPr>
        <w:t xml:space="preserve">Optional</w:t>
      </w:r>
      <w:r>
        <w:rPr/>
        <w:t xml:space="preserve"> style text by changing to </w:t>
      </w:r>
      <w:r>
        <w:rPr>
          <w:i/>
        </w:rPr>
        <w:t xml:space="preserve">Normal</w:t>
      </w:r>
      <w:r>
        <w:rPr/>
        <w:t xml:space="preserve"> style text.</w:t>
      </w:r>
    </w:p>
    <w:bookmarkEnd w:id="62"/>
    <w:bookmarkStart w:name="f-23373-21" w:id="64"/>
    <w:bookmarkStart w:name="f-6950" w:id="65"/>
    <w:bookmarkStart w:name="f-6950-1" w:id="66"/>
    <w:p>
      <w:pPr>
        <w:pStyle w:val="Heading4"/>
      </w:pPr>
      <w:bookmarkStart w:name="h-6950-1" w:id="67"/>
      <w:r>
        <w:rPr/>
        <w:t xml:space="preserve">Operation and maintenance manuals</w:t>
      </w:r>
      <w:bookmarkEnd w:id="6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6"/>
    <w:bookmarkEnd w:id="65"/>
    <w:bookmarkEnd w:id="64"/>
    <w:bookmarkStart w:name="f-23373-20" w:id="68"/>
    <w:bookmarkStart w:name="f-18073" w:id="69"/>
    <w:bookmarkStart w:name="f-18073-1" w:id="70"/>
    <w:p>
      <w:pPr>
        <w:pStyle w:val="Heading4"/>
      </w:pPr>
      <w:bookmarkStart w:name="h-18073-1" w:id="71"/>
      <w:r>
        <w:rPr/>
        <w:t xml:space="preserve">Samples</w:t>
      </w:r>
      <w:bookmarkEnd w:id="7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0"/>
    <w:bookmarkEnd w:id="69"/>
    <w:bookmarkEnd w:id="68"/>
    <w:bookmarkStart w:name="f-23373-19" w:id="72"/>
    <w:bookmarkStart w:name="f-9452" w:id="73"/>
    <w:bookmarkStart w:name="f-9452-1" w:id="74"/>
    <w:p>
      <w:pPr>
        <w:pStyle w:val="Heading4"/>
      </w:pPr>
      <w:bookmarkStart w:name="h-9452-1" w:id="75"/>
      <w:r>
        <w:rPr/>
        <w:t xml:space="preserve">Warranties</w:t>
      </w:r>
      <w:bookmarkEnd w:id="7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4"/>
    <w:bookmarkEnd w:id="73"/>
    <w:bookmarkEnd w:id="72"/>
    <w:bookmarkStart w:name="f-23373-22" w:id="76"/>
    <w:p>
      <w:pPr>
        <w:pStyle w:val="Heading3"/>
      </w:pPr>
      <w:bookmarkStart w:name="h-23373-22" w:id="77"/>
      <w:r>
        <w:rPr/>
        <w:t xml:space="preserve">INSPECTION</w:t>
      </w:r>
      <w:bookmarkEnd w:id="77"/>
    </w:p>
    <w:bookmarkEnd w:id="76"/>
    <w:bookmarkStart w:name="f-23373-12" w:id="78"/>
    <w:p>
      <w:pPr>
        <w:pStyle w:val="Heading4"/>
      </w:pPr>
      <w:bookmarkStart w:name="h-23373-12" w:id="79"/>
      <w:r>
        <w:rPr/>
        <w:t xml:space="preserve">Notice</w:t>
      </w:r>
      <w:bookmarkEnd w:id="79"/>
    </w:p>
    <w:p>
      <w:pPr>
        <w:pStyle w:val="Body Text"/>
      </w:pPr>
      <w:r>
        <w:rPr/>
        <w:t xml:space="preserve">Inspection: Give notice so that inspection may be made of the following:</w:t>
      </w:r>
    </w:p>
    <w:p>
      <w:pPr>
        <w:pStyle w:val="NormalIndent"/>
      </w:pPr>
      <w:r>
        <w:rPr/>
        <w:t xml:space="preserve">Roof and ceiling profiles, materials and penetrations prepared before Solatube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78"/>
    <w:bookmarkEnd w:id="24"/>
    <w:bookmarkStart w:name="f-23374" w:id="80"/>
    <w:bookmarkStart w:name="f-23374-1" w:id="81"/>
    <w:p>
      <w:pPr>
        <w:pStyle w:val="Heading2"/>
      </w:pPr>
      <w:bookmarkStart w:name="h-23374-1" w:id="82"/>
      <w:r>
        <w:rPr/>
        <w:t xml:space="preserve">PRODUCTS</w:t>
      </w:r>
      <w:bookmarkEnd w:id="82"/>
    </w:p>
    <w:bookmarkEnd w:id="81"/>
    <w:bookmarkStart w:name="f-23374-2" w:id="83"/>
    <w:p>
      <w:pPr>
        <w:pStyle w:val="Heading3"/>
      </w:pPr>
      <w:bookmarkStart w:name="h-23374-2" w:id="84"/>
      <w:r>
        <w:rPr/>
        <w:t xml:space="preserve">GENERAL</w:t>
      </w:r>
      <w:bookmarkEnd w:id="84"/>
    </w:p>
    <w:bookmarkEnd w:id="83"/>
    <w:bookmarkStart w:name="f-23374-20" w:id="85"/>
    <w:bookmarkStart w:name="f-8385" w:id="86"/>
    <w:bookmarkStart w:name="f-8385-2" w:id="87"/>
    <w:p>
      <w:pPr>
        <w:pStyle w:val="Heading4"/>
      </w:pPr>
      <w:bookmarkStart w:name="h-8385-2" w:id="88"/>
      <w:r>
        <w:rPr/>
        <w:t xml:space="preserve">Product substitution</w:t>
      </w:r>
      <w:bookmarkEnd w:id="8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7"/>
    <w:bookmarkStart w:name="f-8385-3" w:id="8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9"/>
    <w:bookmarkEnd w:id="86"/>
    <w:bookmarkEnd w:id="85"/>
    <w:bookmarkStart w:name="f-23374-19" w:id="90"/>
    <w:bookmarkStart w:name="f-13182" w:id="91"/>
    <w:bookmarkStart w:name="f-13182-1" w:id="92"/>
    <w:p>
      <w:pPr>
        <w:pStyle w:val="Heading4"/>
      </w:pPr>
      <w:bookmarkStart w:name="h-13182-1" w:id="93"/>
      <w:r>
        <w:rPr/>
        <w:t xml:space="preserve">Product identification</w:t>
      </w:r>
      <w:bookmarkEnd w:id="9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2"/>
    <w:bookmarkEnd w:id="91"/>
    <w:bookmarkEnd w:id="90"/>
    <w:bookmarkStart w:name="f-23374-18" w:id="94"/>
    <w:p>
      <w:pPr>
        <w:pStyle w:val="Heading4"/>
      </w:pPr>
      <w:bookmarkStart w:name="h-23374-18" w:id="95"/>
      <w:r>
        <w:rPr/>
        <w:t xml:space="preserve">Samples</w:t>
      </w:r>
      <w:bookmarkEnd w:id="95"/>
    </w:p>
    <w:bookmarkStart w:name="f-7865" w:id="96"/>
    <w:bookmarkStart w:name="f-7865-1" w:id="97"/>
    <w:p>
      <w:pPr>
        <w:pStyle w:val="Instructions"/>
      </w:pPr>
      <w:r>
        <w:rPr/>
        <w:t xml:space="preserve">Approved samples that define the acceptable limits of colour and texture variations are retained on site. If particular or additional samples are required, list them here.</w:t>
      </w:r>
    </w:p>
    <w:bookmarkEnd w:id="97"/>
    <w:bookmarkEnd w:id="96"/>
    <w:p>
      <w:pPr>
        <w:pStyle w:val="Body Text"/>
      </w:pPr>
      <w:r>
        <w:rPr/>
        <w:t xml:space="preserve">Requirement: Provide samples of the following, showing the range of variation available:</w:t>
      </w:r>
    </w:p>
    <w:p>
      <w:pPr>
        <w:pStyle w:val="NormalIndent"/>
      </w:pPr>
      <w:r>
        <w:rPr/>
        <w:t xml:space="preserve">Solatube tubular skylights, trims and accessories.</w:t>
      </w:r>
    </w:p>
    <w:bookmarkEnd w:id="94"/>
    <w:bookmarkStart w:name="f-23374-17" w:id="98"/>
    <w:p>
      <w:pPr>
        <w:pStyle w:val="Heading4"/>
      </w:pPr>
      <w:bookmarkStart w:name="h-23374-17" w:id="99"/>
      <w:r>
        <w:rPr/>
        <w:t xml:space="preserve">Storage and handling</w:t>
      </w:r>
      <w:bookmarkEnd w:id="99"/>
    </w:p>
    <w:p>
      <w:pPr>
        <w:pStyle w:val="Body Text"/>
      </w:pPr>
      <w:r>
        <w:rPr/>
        <w:t xml:space="preserve">Storage: Keep clean, dry and unexposed to weather and store to the manufacturer's recommendations.</w:t>
      </w:r>
    </w:p>
    <w:p>
      <w:pPr>
        <w:pStyle w:val="Body Text"/>
      </w:pPr>
      <w:r>
        <w:rPr/>
        <w:t xml:space="preserve">Storage area: Allocate a safe and trade free area.</w:t>
      </w:r>
    </w:p>
    <w:bookmarkEnd w:id="98"/>
    <w:bookmarkStart w:name="f-23374-16" w:id="100"/>
    <w:p>
      <w:pPr>
        <w:pStyle w:val="Heading3"/>
      </w:pPr>
      <w:bookmarkStart w:name="h-23374-16" w:id="101"/>
      <w:r>
        <w:rPr/>
        <w:t xml:space="preserve">SOLATUBE BRIGHTEN UP SERIES - N</w:t>
      </w:r>
      <w:bookmarkEnd w:id="101"/>
    </w:p>
    <w:bookmarkEnd w:id="100"/>
    <w:bookmarkStart w:name="f-23374-15" w:id="102"/>
    <w:p>
      <w:pPr>
        <w:pStyle w:val="Heading4"/>
      </w:pPr>
      <w:bookmarkStart w:name="h-23374-15" w:id="103"/>
      <w:r>
        <w:rPr/>
        <w:t xml:space="preserve">General</w:t>
      </w:r>
      <w:bookmarkEnd w:id="103"/>
    </w:p>
    <w:p>
      <w:pPr>
        <w:pStyle w:val="Body Text"/>
      </w:pPr>
      <w:r>
        <w:rPr/>
        <w:t xml:space="preserve">System description: Roof mounted tubular daylighting system including the Brighten Up 160 DS and Brighten Up 290 DS, providing consistent light intensity and superior visual comfort throughout the day.</w:t>
      </w:r>
    </w:p>
    <w:p>
      <w:pPr>
        <w:pStyle w:val="Instructions"/>
      </w:pPr>
      <w:r>
        <w:rPr/>
        <w:t xml:space="preserve">The Solatube Brighten Up Series also has as an option called the eChoice Thermal Insulation Panel add-on kit. The eChoice Thermal Insulation Panel add-on kit decreases the Solar Heat Gain and U Vales of the standard Brighten Up Series if better thermal performance is required to meet specific requirements of the NCC. Refer to </w:t>
      </w:r>
      <w:r>
        <w:rPr>
          <w:b/>
        </w:rPr>
        <w:t xml:space="preserve">Accessories</w:t>
      </w:r>
      <w:r>
        <w:rPr/>
        <w:t xml:space="preserve"> for details.</w:t>
      </w:r>
    </w:p>
    <w:p>
      <w:pPr>
        <w:pStyle w:val="Body Text"/>
      </w:pPr>
      <w:r>
        <w:rPr/>
        <w:t xml:space="preserve">Certification: CodeMark Certificate of Conformity CM30176.</w:t>
      </w:r>
    </w:p>
    <w:p>
      <w:pPr>
        <w:pStyle w:val="Instructions"/>
      </w:pPr>
      <w:r>
        <w:rPr/>
        <w:t xml:space="preserve">The date of expiry of this CodeMark Certificate of Conformity is 03/03/2028.</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bookmarkEnd w:id="102"/>
    <w:bookmarkStart w:name="f-23374-14" w:id="104"/>
    <w:p>
      <w:pPr>
        <w:pStyle w:val="Heading4"/>
      </w:pPr>
      <w:bookmarkStart w:name="h-23374-14" w:id="105"/>
      <w:r>
        <w:rPr/>
        <w:t xml:space="preserve">Roof dome starter kit</w:t>
      </w:r>
      <w:bookmarkEnd w:id="105"/>
    </w:p>
    <w:p>
      <w:pPr>
        <w:pStyle w:val="Body Text"/>
      </w:pPr>
      <w:r>
        <w:rPr/>
        <w:t xml:space="preserve">DA roof dome assembly: Transparent, UV and impact resistant dome with a one-piece, seamless flashing base of injection moulded acrylic.</w:t>
      </w:r>
    </w:p>
    <w:p>
      <w:pPr>
        <w:pStyle w:val="Instructions"/>
      </w:pPr>
      <w:r>
        <w:rPr/>
        <w:t xml:space="preserve">Assembly restrains the top of the reflector tube.</w:t>
      </w:r>
    </w:p>
    <w:p>
      <w:pPr>
        <w:pStyle w:val="Body Text"/>
      </w:pPr>
      <w:r>
        <w:rPr/>
        <w:t xml:space="preserve">Kit includes:</w:t>
      </w:r>
    </w:p>
    <w:p>
      <w:pPr>
        <w:pStyle w:val="NormalIndent"/>
      </w:pPr>
      <w:r>
        <w:rPr/>
        <w:t xml:space="preserve">Raybender Technology: Variable prism optic moulded into outer dome.</w:t>
      </w:r>
    </w:p>
    <w:p>
      <w:pPr>
        <w:pStyle w:val="NormalIndent"/>
      </w:pPr>
      <w:r>
        <w:rPr/>
        <w:t xml:space="preserve">Tube Ring: 2.3 mm nominal thickness injection moulded high impact acrylic ring to prevent thermal bridging between the base flashing and tubing, and to channel condensed moisture out of the tubing.</w:t>
      </w:r>
    </w:p>
    <w:p>
      <w:pPr>
        <w:pStyle w:val="NormalIndent"/>
      </w:pPr>
      <w:r>
        <w:rPr/>
        <w:t xml:space="preserve">Top and bottom tube angle adaptors: Adjustable from 0° to 30°. 0.4 mm thick aluminium sheet with Spectralight Infinity high reflectance specular finish on internal surface.</w:t>
      </w:r>
    </w:p>
    <w:p>
      <w:pPr>
        <w:pStyle w:val="Instructions"/>
      </w:pPr>
      <w:r>
        <w:rPr/>
        <w:t xml:space="preserve">Use for offsets or to avoid obstacles in the line of the tube between roof and ceiling.</w:t>
      </w:r>
    </w:p>
    <w:bookmarkEnd w:id="104"/>
    <w:bookmarkStart w:name="f-23374-13" w:id="106"/>
    <w:p>
      <w:pPr>
        <w:pStyle w:val="Heading4"/>
      </w:pPr>
      <w:bookmarkStart w:name="h-23374-13" w:id="107"/>
      <w:r>
        <w:rPr/>
        <w:t xml:space="preserve">Inner dome</w:t>
      </w:r>
      <w:bookmarkEnd w:id="107"/>
    </w:p>
    <w:p>
      <w:pPr>
        <w:pStyle w:val="Body Text"/>
      </w:pPr>
      <w:r>
        <w:rPr/>
        <w:t xml:space="preserve">Description: Additional impact protection in high velocity wind zones.</w:t>
      </w:r>
    </w:p>
    <w:p>
      <w:pPr>
        <w:pStyle w:val="Instructions"/>
      </w:pPr>
      <w:r>
        <w:rPr/>
        <w:t xml:space="preserve">Made of high-impact, vacuum-formed polycarbonate.</w:t>
      </w:r>
    </w:p>
    <w:bookmarkEnd w:id="106"/>
    <w:bookmarkStart w:name="f-23374-12" w:id="108"/>
    <w:p>
      <w:pPr>
        <w:pStyle w:val="Heading4"/>
      </w:pPr>
      <w:bookmarkStart w:name="h-23374-12" w:id="109"/>
      <w:r>
        <w:rPr/>
        <w:t xml:space="preserve">Flashing</w:t>
      </w:r>
      <w:bookmarkEnd w:id="109"/>
    </w:p>
    <w:p>
      <w:pPr>
        <w:pStyle w:val="Body Text"/>
      </w:pPr>
      <w:r>
        <w:rPr/>
        <w:t xml:space="preserve">Description: One-piece, seamless, leakproof flashing.</w:t>
      </w:r>
    </w:p>
    <w:p>
      <w:pPr>
        <w:pStyle w:val="Instructions"/>
      </w:pPr>
      <w:r>
        <w:rPr/>
        <w:t xml:space="preserve">Flashing acts as a base support for dome and top of tube.</w:t>
      </w:r>
    </w:p>
    <w:bookmarkEnd w:id="108"/>
    <w:bookmarkStart w:name="f-23374-11" w:id="110"/>
    <w:p>
      <w:pPr>
        <w:pStyle w:val="Heading4"/>
      </w:pPr>
      <w:bookmarkStart w:name="h-23374-11" w:id="111"/>
      <w:r>
        <w:rPr/>
        <w:t xml:space="preserve">Reflective extension tube</w:t>
      </w:r>
      <w:bookmarkEnd w:id="111"/>
    </w:p>
    <w:p>
      <w:pPr>
        <w:pStyle w:val="Body Text"/>
      </w:pPr>
      <w:r>
        <w:rPr/>
        <w:t xml:space="preserve">Description: 0.4 mm thick aluminium sheet with Spectralight Infinity high reflectance specular finish on internal surface.</w:t>
      </w:r>
    </w:p>
    <w:p>
      <w:pPr>
        <w:pStyle w:val="Instructions"/>
      </w:pPr>
      <w:r>
        <w:rPr/>
        <w:t xml:space="preserve">Spectralight Infinity provides a spectral reflectance of 99.7% within the visible light spectrum (400 to 760 nm).</w:t>
      </w:r>
    </w:p>
    <w:p>
      <w:pPr>
        <w:pStyle w:val="Instructions"/>
      </w:pPr>
      <w:r>
        <w:rPr/>
        <w:t xml:space="preserve">Maximum tube length runs: Recommended to 6 m for the 160 DS and 9 m for the 290 DS.</w:t>
      </w:r>
    </w:p>
    <w:bookmarkEnd w:id="110"/>
    <w:bookmarkStart w:name="f-23374-10" w:id="112"/>
    <w:p>
      <w:pPr>
        <w:pStyle w:val="Heading4"/>
      </w:pPr>
      <w:bookmarkStart w:name="h-23374-10" w:id="113"/>
      <w:r>
        <w:rPr/>
        <w:t xml:space="preserve">Diffuser lens</w:t>
      </w:r>
      <w:bookmarkEnd w:id="113"/>
    </w:p>
    <w:p>
      <w:pPr>
        <w:pStyle w:val="Body Text"/>
      </w:pPr>
      <w:r>
        <w:rPr/>
        <w:t xml:space="preserve">Description: Prismatic lens to maximise light output and diffusion.</w:t>
      </w:r>
    </w:p>
    <w:p>
      <w:pPr>
        <w:pStyle w:val="Instructions"/>
      </w:pPr>
      <w:r>
        <w:rPr/>
        <w:t xml:space="preserve">A variety of diffuser options for different aesthetics.</w:t>
      </w:r>
    </w:p>
    <w:bookmarkEnd w:id="112"/>
    <w:bookmarkStart w:name="f-23374-9" w:id="114"/>
    <w:p>
      <w:pPr>
        <w:pStyle w:val="Heading4"/>
      </w:pPr>
      <w:bookmarkStart w:name="h-23374-9" w:id="115"/>
      <w:r>
        <w:rPr/>
        <w:t xml:space="preserve">Effect lens</w:t>
      </w:r>
      <w:bookmarkEnd w:id="115"/>
    </w:p>
    <w:p>
      <w:pPr>
        <w:pStyle w:val="Body Text"/>
      </w:pPr>
      <w:r>
        <w:rPr/>
        <w:t xml:space="preserve">Description: Provides for variants of light colour.</w:t>
      </w:r>
    </w:p>
    <w:p>
      <w:pPr>
        <w:pStyle w:val="Instructions"/>
      </w:pPr>
      <w:r>
        <w:rPr/>
        <w:t xml:space="preserve">Includes open cell foam seal to minimise condensation and bug, dirt and air infiltration.</w:t>
      </w:r>
    </w:p>
    <w:bookmarkEnd w:id="114"/>
    <w:bookmarkStart w:name="f-23374-8" w:id="116"/>
    <w:p>
      <w:pPr>
        <w:pStyle w:val="Heading4"/>
      </w:pPr>
      <w:bookmarkStart w:name="h-23374-8" w:id="117"/>
      <w:r>
        <w:rPr/>
        <w:t xml:space="preserve">Accessories</w:t>
      </w:r>
      <w:bookmarkEnd w:id="117"/>
    </w:p>
    <w:p>
      <w:pPr>
        <w:pStyle w:val="Body Text"/>
      </w:pPr>
      <w:r>
        <w:rPr/>
        <w:t xml:space="preserve">Ventilation add-on kit: Two-in-one ceiling fixture, extracts stale air and minimises ceiling penetration.</w:t>
      </w:r>
    </w:p>
    <w:p>
      <w:pPr>
        <w:pStyle w:val="Instructions"/>
      </w:pPr>
      <w:r>
        <w:rPr/>
        <w:t xml:space="preserve">Use for restrooms and areas requiring active ventilation. Comprised of a fan unit with ceiling grille that integrates with the diffuser. Coordinate with electrical services.</w:t>
      </w:r>
    </w:p>
    <w:p>
      <w:pPr>
        <w:pStyle w:val="Body Text"/>
      </w:pPr>
      <w:r>
        <w:rPr/>
        <w:t xml:space="preserve">Roof vent cap for ventilation add-on kit: Incorporates gravity damper to prevent back flow.</w:t>
      </w:r>
    </w:p>
    <w:p>
      <w:pPr>
        <w:pStyle w:val="Instructions"/>
      </w:pPr>
      <w:r>
        <w:rPr/>
        <w:t xml:space="preserve">Specify with the Ventilation Add-on kit to form a complete installation (if no roof vent exists). Incorporates a gravity damper to prevent back flow.</w:t>
      </w:r>
    </w:p>
    <w:p>
      <w:pPr>
        <w:pStyle w:val="Body Text"/>
      </w:pPr>
      <w:r>
        <w:rPr/>
        <w:t xml:space="preserve">Light add-on kit: Light fitting within skylight.</w:t>
      </w:r>
    </w:p>
    <w:p>
      <w:pPr>
        <w:pStyle w:val="Instructions"/>
      </w:pPr>
      <w:r>
        <w:rPr/>
        <w:t xml:space="preserve">Provides artificial light when the sun goes down. Comprised of a short section of Spectralight Infinity Tube with a centrally located lampholder which will accept a 75 W incandescent lamp or a 26 W compact fluorescent lamp. Coordinate with electrical services.</w:t>
      </w:r>
    </w:p>
    <w:p>
      <w:pPr>
        <w:pStyle w:val="Body Text"/>
      </w:pPr>
      <w:r>
        <w:rPr/>
        <w:t xml:space="preserve">Daylight dimmer: Solar powered daylight level adjustment.</w:t>
      </w:r>
    </w:p>
    <w:p>
      <w:pPr>
        <w:pStyle w:val="Instructions"/>
      </w:pPr>
      <w:r>
        <w:rPr/>
        <w:t xml:space="preserve">Daylight dimmer includes a solar-powered baffle that opens and closes at the touch of a button.</w:t>
      </w:r>
    </w:p>
    <w:p>
      <w:pPr>
        <w:pStyle w:val="Instructions"/>
      </w:pPr>
      <w:r>
        <w:rPr/>
        <w:t xml:space="preserve">Coordinate with electrical services.</w:t>
      </w:r>
    </w:p>
    <w:p>
      <w:pPr>
        <w:pStyle w:val="Body Text"/>
      </w:pPr>
      <w:r>
        <w:rPr/>
        <w:t xml:space="preserve">Daylight dimmer switch: Button controlled remote.</w:t>
      </w:r>
    </w:p>
    <w:p>
      <w:pPr>
        <w:pStyle w:val="Instructions"/>
      </w:pPr>
      <w:r>
        <w:rPr/>
        <w:t xml:space="preserve">Specify with the Daylight dimmer to form a complete installation. Coordinate with electrical services.</w:t>
      </w:r>
    </w:p>
    <w:p>
      <w:pPr>
        <w:pStyle w:val="Body Text"/>
      </w:pPr>
      <w:r>
        <w:rPr/>
        <w:t xml:space="preserve">Spectralight Infinity 0 to 90° angle adaptors: Adaptor to provide offsets or to avoid obstacles in the line of tube between roof and ceiling.</w:t>
      </w:r>
    </w:p>
    <w:p>
      <w:pPr>
        <w:pStyle w:val="Instructions"/>
      </w:pPr>
      <w:r>
        <w:rPr/>
        <w:t xml:space="preserve">Reflective 90° adjustable tubes: 0.5 mm thick aluminium sheet with Spectralight Infinity high reflectance specular finish on internal surface. Spectralight Infinity provides a spectral reflectance of 99.7% within the visible light spectrum (400 nm to 760 nm).</w:t>
      </w:r>
    </w:p>
    <w:p>
      <w:pPr>
        <w:pStyle w:val="Body Text"/>
      </w:pPr>
      <w:r>
        <w:rPr/>
        <w:t xml:space="preserve">Flashing turret extensions: Extension to raise Solatube dome.</w:t>
      </w:r>
    </w:p>
    <w:p>
      <w:pPr>
        <w:pStyle w:val="Instructions"/>
      </w:pPr>
      <w:r>
        <w:rPr/>
        <w:t xml:space="preserve">Use if the Solatube dome is required to be raised above the roof surface.</w:t>
      </w:r>
    </w:p>
    <w:p>
      <w:pPr>
        <w:pStyle w:val="Body Text"/>
      </w:pPr>
      <w:r>
        <w:rPr/>
        <w:t xml:space="preserve">Flashing insulator: Insulator to reduce condensation risk.</w:t>
      </w:r>
    </w:p>
    <w:p>
      <w:pPr>
        <w:pStyle w:val="Instructions"/>
      </w:pPr>
      <w:r>
        <w:rPr/>
        <w:t xml:space="preserve">Reduces thermal bridging between the flashing base and roofing.</w:t>
      </w:r>
    </w:p>
    <w:p>
      <w:pPr>
        <w:pStyle w:val="Body Text"/>
      </w:pPr>
      <w:r>
        <w:rPr/>
        <w:t xml:space="preserve">Bushfire add-on kit: Provides increased Bushfire Attack Level (BAL).</w:t>
      </w:r>
    </w:p>
    <w:p>
      <w:pPr>
        <w:pStyle w:val="Instructions"/>
      </w:pPr>
      <w:r>
        <w:rPr/>
        <w:t xml:space="preserve">Use for BAL up to and including BAL-29. Note special requirements for BAL-29 if roof pitch less than 18°. Contact Solatube to confirm NCC requirements.</w:t>
      </w:r>
    </w:p>
    <w:p>
      <w:pPr>
        <w:pStyle w:val="Body Text"/>
      </w:pPr>
      <w:r>
        <w:rPr/>
        <w:t xml:space="preserve">eChoice Thermal Insulation Panel add-on kit : Provides lower Solar Heat Gain Coefficient (SHGC) and U-value to meet specific NCC requirements.</w:t>
      </w:r>
      <w:r>
        <w:rPr>
          <w:b/>
        </w:rPr>
        <w:t xml:space="preserve"> </w:t>
      </w:r>
    </w:p>
    <w:p>
      <w:pPr>
        <w:pStyle w:val="Instructions"/>
      </w:pPr>
      <w:r>
        <w:rPr/>
        <w:t xml:space="preserve">Select for compliant SHGC values and U Factors to conform with NCC requirements.</w:t>
      </w:r>
    </w:p>
    <w:p>
      <w:pPr>
        <w:pStyle w:val="Body Text"/>
      </w:pPr>
      <w:r>
        <w:rPr/>
        <w:t xml:space="preserve">Nightlight: Solar electric nightlight.</w:t>
      </w:r>
    </w:p>
    <w:p>
      <w:pPr>
        <w:pStyle w:val="Instructions"/>
      </w:pPr>
      <w:r>
        <w:rPr/>
        <w:t xml:space="preserve">Emits a soft ambient light during the night.</w:t>
      </w:r>
    </w:p>
    <w:p>
      <w:pPr>
        <w:pStyle w:val="Body Text"/>
      </w:pPr>
      <w:r>
        <w:rPr/>
        <w:t xml:space="preserve">Wire suspension kit: Tube bracing system.</w:t>
      </w:r>
    </w:p>
    <w:p>
      <w:pPr>
        <w:pStyle w:val="Instructions"/>
      </w:pPr>
      <w:r>
        <w:rPr/>
        <w:t xml:space="preserve">Braces long lengths of unsupported tube back to the structure.</w:t>
      </w:r>
    </w:p>
    <w:bookmarkEnd w:id="116"/>
    <w:bookmarkStart w:name="f-23374-7" w:id="118"/>
    <w:p>
      <w:pPr>
        <w:pStyle w:val="Heading3"/>
      </w:pPr>
      <w:bookmarkStart w:name="h-23374-7" w:id="119"/>
      <w:r>
        <w:rPr/>
        <w:t xml:space="preserve">SOLATUBE SKYVAULT SERIES - N</w:t>
      </w:r>
      <w:bookmarkEnd w:id="119"/>
    </w:p>
    <w:bookmarkEnd w:id="118"/>
    <w:bookmarkStart w:name="f-23374-6" w:id="120"/>
    <w:p>
      <w:pPr>
        <w:pStyle w:val="Heading4"/>
      </w:pPr>
      <w:bookmarkStart w:name="h-23374-6" w:id="121"/>
      <w:r>
        <w:rPr/>
        <w:t xml:space="preserve">General</w:t>
      </w:r>
      <w:bookmarkEnd w:id="121"/>
    </w:p>
    <w:p>
      <w:pPr>
        <w:pStyle w:val="Body Text"/>
      </w:pPr>
      <w:r>
        <w:rPr/>
        <w:t xml:space="preserve">System description: Roof mounted tubular daylighting system including the M74 DS Open Ceiling unit for large space applications, with optional amplifier to improve daylight delivery in high bay and high ceiling applications.</w:t>
      </w:r>
    </w:p>
    <w:p>
      <w:pPr>
        <w:pStyle w:val="Body Text"/>
      </w:pPr>
      <w:r>
        <w:rPr/>
        <w:t xml:space="preserve">Tube size: 724 mm.</w:t>
      </w:r>
    </w:p>
    <w:p>
      <w:pPr>
        <w:pStyle w:val="Instructions"/>
      </w:pPr>
      <w:r>
        <w:rPr/>
        <w:t xml:space="preserve">Select the Skyvault Series for applications that require significant amounts of natural light in large open spaces, where the tube does not penetrate a ceiling. Typical installations include warehouses, factories, retail spaces, convention centres, sports halls. A tubular daylighting device with a transparent, UV and impact resistant dome with flashing base.</w:t>
      </w:r>
    </w:p>
    <w:p>
      <w:pPr>
        <w:pStyle w:val="Instructions"/>
      </w:pPr>
      <w:r>
        <w:rPr/>
        <w:t xml:space="preserve">Made of high-impact, vacuum-formed polycarbonate.</w:t>
      </w:r>
    </w:p>
    <w:bookmarkEnd w:id="120"/>
    <w:bookmarkStart w:name="f-23374-5" w:id="122"/>
    <w:p>
      <w:pPr>
        <w:pStyle w:val="Heading4"/>
      </w:pPr>
      <w:bookmarkStart w:name="h-23374-5" w:id="123"/>
      <w:r>
        <w:rPr/>
        <w:t xml:space="preserve">Roof dome assembly</w:t>
      </w:r>
      <w:bookmarkEnd w:id="123"/>
    </w:p>
    <w:p>
      <w:pPr>
        <w:pStyle w:val="Body Text"/>
      </w:pPr>
      <w:r>
        <w:rPr/>
        <w:t xml:space="preserve">Prefabricated Curb Cap assembly: Transparent, UV and impact resistant dome with flashing base supporting dome and top of tube.</w:t>
      </w:r>
    </w:p>
    <w:p>
      <w:pPr>
        <w:pStyle w:val="Body Text"/>
      </w:pPr>
      <w:r>
        <w:rPr/>
        <w:t xml:space="preserve">Fasteners: Non-corrosive metal fasteners:</w:t>
      </w:r>
    </w:p>
    <w:p>
      <w:pPr>
        <w:pStyle w:val="NormalIndent"/>
      </w:pPr>
      <w:r>
        <w:rPr/>
        <w:t xml:space="preserve">Non-magnetic stainless steel.</w:t>
      </w:r>
    </w:p>
    <w:p>
      <w:pPr>
        <w:pStyle w:val="NormalIndent"/>
      </w:pPr>
      <w:r>
        <w:rPr/>
        <w:t xml:space="preserve">Zinc plated steel.</w:t>
      </w:r>
    </w:p>
    <w:p>
      <w:pPr>
        <w:pStyle w:val="NormalIndent"/>
      </w:pPr>
      <w:r>
        <w:rPr/>
        <w:t xml:space="preserve">Aluminium.</w:t>
      </w:r>
    </w:p>
    <w:p>
      <w:pPr>
        <w:pStyle w:val="NormalIndent"/>
      </w:pPr>
      <w:r>
        <w:rPr/>
        <w:t xml:space="preserve">Injection moulded nylon.</w:t>
      </w:r>
    </w:p>
    <w:bookmarkEnd w:id="122"/>
    <w:bookmarkStart w:name="f-23374-4" w:id="124"/>
    <w:p>
      <w:pPr>
        <w:pStyle w:val="Heading4"/>
      </w:pPr>
      <w:bookmarkStart w:name="h-23374-4" w:id="125"/>
      <w:r>
        <w:rPr/>
        <w:t xml:space="preserve">Dual dome glazing</w:t>
      </w:r>
      <w:bookmarkEnd w:id="125"/>
    </w:p>
    <w:p>
      <w:pPr>
        <w:pStyle w:val="Body Text"/>
      </w:pPr>
      <w:r>
        <w:rPr/>
        <w:t xml:space="preserve">Outer dome glazing: Vacuum formed polycarbonate with a minimum thickness of 3.2 mm.</w:t>
      </w:r>
    </w:p>
    <w:p>
      <w:pPr>
        <w:pStyle w:val="Body Text"/>
      </w:pPr>
      <w:r>
        <w:rPr/>
        <w:t xml:space="preserve">Inner dome glazing: Copolyester polyethylene terephthalate and glycol (PETG) with a minimum thickness of 1 mm.</w:t>
      </w:r>
      <w:r>
        <w:rPr>
          <w:b/>
        </w:rPr>
        <w:t xml:space="preserve"> </w:t>
      </w:r>
    </w:p>
    <w:bookmarkEnd w:id="124"/>
    <w:bookmarkStart w:name="f-23374-3" w:id="126"/>
    <w:p>
      <w:pPr>
        <w:pStyle w:val="Heading4"/>
      </w:pPr>
      <w:bookmarkStart w:name="h-23374-3" w:id="127"/>
      <w:r>
        <w:rPr/>
        <w:t xml:space="preserve">Tubing</w:t>
      </w:r>
      <w:bookmarkEnd w:id="127"/>
    </w:p>
    <w:p>
      <w:pPr>
        <w:pStyle w:val="Body Text"/>
      </w:pPr>
      <w:r>
        <w:rPr/>
        <w:t xml:space="preserve">Requirement: Attached to top of Curb-Cap section. Aluminium nominal thickness 0.45 mm.</w:t>
      </w:r>
    </w:p>
    <w:p>
      <w:pPr>
        <w:pStyle w:val="Body Text"/>
      </w:pPr>
      <w:r>
        <w:rPr/>
        <w:t xml:space="preserve">Spectralight Infinity high reflectance specular finish on exposed reflective surface.</w:t>
      </w:r>
    </w:p>
    <w:p>
      <w:pPr>
        <w:pStyle w:val="Instructions"/>
      </w:pPr>
      <w:r>
        <w:rPr/>
        <w:t xml:space="preserve">Specular reflectance for visible spectrum (400 nm to 760 nm) greater than 99.7 %.</w:t>
      </w:r>
    </w:p>
    <w:bookmarkEnd w:id="126"/>
    <w:bookmarkStart w:name="f-23374-25" w:id="128"/>
    <w:p>
      <w:pPr>
        <w:pStyle w:val="Heading4"/>
      </w:pPr>
      <w:bookmarkStart w:name="h-23374-25" w:id="129"/>
      <w:r>
        <w:rPr/>
        <w:t xml:space="preserve">Tube belt</w:t>
      </w:r>
      <w:bookmarkEnd w:id="129"/>
    </w:p>
    <w:p>
      <w:pPr>
        <w:pStyle w:val="Body Text"/>
      </w:pPr>
      <w:r>
        <w:rPr/>
        <w:t xml:space="preserve">Description: Sheet-metal belt, 50.8 mm wide x 0.5 mm thick, with 2.5 mm diameter stainless steel type 302 torsion spring actuated toggle clamp.</w:t>
      </w:r>
    </w:p>
    <w:p>
      <w:pPr>
        <w:pStyle w:val="Instructions"/>
      </w:pPr>
      <w:r>
        <w:rPr/>
        <w:t xml:space="preserve">Tube belts supplied with extension tubes.</w:t>
      </w:r>
    </w:p>
    <w:bookmarkEnd w:id="128"/>
    <w:bookmarkStart w:name="f-23374-24" w:id="130"/>
    <w:p>
      <w:pPr>
        <w:pStyle w:val="Heading4"/>
      </w:pPr>
      <w:bookmarkStart w:name="h-23374-24" w:id="131"/>
      <w:r>
        <w:rPr/>
        <w:t xml:space="preserve">Security guard</w:t>
      </w:r>
      <w:bookmarkEnd w:id="131"/>
    </w:p>
    <w:p>
      <w:pPr>
        <w:pStyle w:val="Body Text"/>
      </w:pPr>
      <w:r>
        <w:rPr/>
        <w:t xml:space="preserve">Description: Type SG, 6 mm diameter welded stainless steel rods mounted with a 200 mm maximum opening.</w:t>
      </w:r>
    </w:p>
    <w:p>
      <w:pPr>
        <w:pStyle w:val="Instructions"/>
      </w:pPr>
      <w:r>
        <w:rPr/>
        <w:t xml:space="preserve">Security Guard assembly fastened to Curb-Cap in 6 locations with 6mm diameter blind rivets.</w:t>
      </w:r>
    </w:p>
    <w:bookmarkEnd w:id="130"/>
    <w:bookmarkStart w:name="f-23374-23" w:id="132"/>
    <w:p>
      <w:pPr>
        <w:pStyle w:val="Heading4"/>
      </w:pPr>
      <w:bookmarkStart w:name="h-23374-23" w:id="133"/>
      <w:r>
        <w:rPr/>
        <w:t xml:space="preserve">Diffuser lens</w:t>
      </w:r>
      <w:bookmarkEnd w:id="133"/>
    </w:p>
    <w:p>
      <w:pPr>
        <w:pStyle w:val="Body Text"/>
      </w:pPr>
      <w:r>
        <w:rPr/>
        <w:t xml:space="preserve">Description: Prismatic lens to maximise light output and diffusion.</w:t>
      </w:r>
    </w:p>
    <w:p>
      <w:pPr>
        <w:pStyle w:val="Instructions"/>
      </w:pPr>
      <w:r>
        <w:rPr/>
        <w:t xml:space="preserve">Prismatic lens attached directly to bottom of tube. Designed to maximise light output and diffusion.</w:t>
      </w:r>
    </w:p>
    <w:bookmarkEnd w:id="132"/>
    <w:bookmarkStart w:name="f-23374-22" w:id="134"/>
    <w:p>
      <w:pPr>
        <w:pStyle w:val="Heading4"/>
      </w:pPr>
      <w:bookmarkStart w:name="h-23374-22" w:id="135"/>
      <w:r>
        <w:rPr/>
        <w:t xml:space="preserve">Accessories</w:t>
      </w:r>
      <w:bookmarkEnd w:id="135"/>
    </w:p>
    <w:p>
      <w:pPr>
        <w:pStyle w:val="Body Text"/>
      </w:pPr>
      <w:r>
        <w:rPr/>
        <w:t xml:space="preserve">Skyvault collector: Increases daylight delivery.</w:t>
      </w:r>
    </w:p>
    <w:p>
      <w:pPr>
        <w:pStyle w:val="Instructions"/>
      </w:pPr>
      <w:r>
        <w:rPr/>
        <w:t xml:space="preserve">Redirects low-angle light downward while filtering out the heat of infrared rays.</w:t>
      </w:r>
    </w:p>
    <w:p>
      <w:pPr>
        <w:pStyle w:val="Body Text"/>
      </w:pPr>
      <w:r>
        <w:rPr/>
        <w:t xml:space="preserve">Skyvault amplifier: Directs daylight down to the work plane in high structures, generally above 15 m floor to ceiling or roof.</w:t>
      </w:r>
    </w:p>
    <w:p>
      <w:pPr>
        <w:pStyle w:val="Instructions"/>
      </w:pPr>
      <w:r>
        <w:rPr/>
        <w:t xml:space="preserve">Can be used on other structures less than 15 m.</w:t>
      </w:r>
    </w:p>
    <w:p>
      <w:pPr>
        <w:pStyle w:val="Body Text"/>
      </w:pPr>
      <w:r>
        <w:rPr/>
        <w:t xml:space="preserve">eChoice Thermal Insulation Panel add-on kit: Provides lower Solar Heat Gain Coefficient (SHGC) and U-value to meet specific NCC requirements.</w:t>
      </w:r>
    </w:p>
    <w:p>
      <w:pPr>
        <w:pStyle w:val="Instructions"/>
      </w:pPr>
      <w:r>
        <w:rPr/>
        <w:t xml:space="preserve">Select for compliant SHGC values and U Factors to conform with NCC requirements.</w:t>
      </w:r>
    </w:p>
    <w:p>
      <w:pPr>
        <w:pStyle w:val="Instructions"/>
      </w:pPr>
      <w:r>
        <w:rPr/>
        <w:t xml:space="preserve">eChoice Thermal Insulation Panel add-on kit must be used with all Skyvault M74 variants to conform with NCC requirements.</w:t>
      </w:r>
    </w:p>
    <w:p>
      <w:pPr>
        <w:pStyle w:val="Body Text"/>
      </w:pPr>
      <w:r>
        <w:rPr/>
        <w:t xml:space="preserve">Daylight dimmer: Button operated daylight level adjustment. Slide Control daylight level adjustment.</w:t>
      </w:r>
    </w:p>
    <w:p>
      <w:pPr>
        <w:pStyle w:val="Instructions"/>
      </w:pPr>
      <w:r>
        <w:rPr/>
        <w:t xml:space="preserve">Daylight dimmer includes a hard wired wall switch and baffle that opens and closes at the touch of a button.</w:t>
      </w:r>
    </w:p>
    <w:p>
      <w:pPr>
        <w:pStyle w:val="Instructions"/>
      </w:pPr>
      <w:r>
        <w:rPr/>
        <w:t xml:space="preserve">Coordinate with electrical services.</w:t>
      </w:r>
    </w:p>
    <w:p>
      <w:pPr>
        <w:pStyle w:val="Body Text"/>
      </w:pPr>
      <w:r>
        <w:rPr/>
        <w:t xml:space="preserve">Daylight dimmer switch: Low voltage 0 - 10 V Class 2, white control switch and transformer to operate 0 - 10 V Daylight dimmer. One switch and transformer is required per set of up to 15 synchronously controlled dimmers</w:t>
      </w:r>
    </w:p>
    <w:p>
      <w:pPr>
        <w:pStyle w:val="Instructions"/>
      </w:pPr>
      <w:r>
        <w:rPr/>
        <w:t xml:space="preserve">Coordinate with electrical services.</w:t>
      </w:r>
    </w:p>
    <w:p>
      <w:pPr>
        <w:pStyle w:val="Body Text"/>
      </w:pPr>
      <w:r>
        <w:rPr/>
        <w:t xml:space="preserve">Wire suspension kit: Tube bracing system.</w:t>
      </w:r>
    </w:p>
    <w:p>
      <w:pPr>
        <w:pStyle w:val="Instructions"/>
      </w:pPr>
      <w:r>
        <w:rPr/>
        <w:t xml:space="preserve">Braces long lengths of unsupported tube back to the structure.</w:t>
      </w:r>
    </w:p>
    <w:bookmarkEnd w:id="134"/>
    <w:bookmarkStart w:name="f-23374-21" w:id="136"/>
    <w:p>
      <w:pPr>
        <w:pStyle w:val="Heading3"/>
      </w:pPr>
      <w:bookmarkStart w:name="h-23374-21" w:id="137"/>
      <w:r>
        <w:rPr/>
        <w:t xml:space="preserve">SOLATUBE SOLAMASTER SERIES - N</w:t>
      </w:r>
      <w:bookmarkEnd w:id="137"/>
    </w:p>
    <w:bookmarkEnd w:id="136"/>
    <w:bookmarkStart w:name="f-23374-29" w:id="138"/>
    <w:p>
      <w:pPr>
        <w:pStyle w:val="Heading4"/>
      </w:pPr>
      <w:bookmarkStart w:name="h-23374-29" w:id="139"/>
      <w:r>
        <w:rPr/>
        <w:t xml:space="preserve">General</w:t>
      </w:r>
      <w:bookmarkEnd w:id="139"/>
    </w:p>
    <w:p>
      <w:pPr>
        <w:pStyle w:val="Body Text"/>
      </w:pPr>
      <w:r>
        <w:rPr/>
        <w:t xml:space="preserve">System description: Roof mounted tubular daylighting system including the SolaMaster 330 DS and SolaMaster 750 DS.</w:t>
      </w:r>
    </w:p>
    <w:p>
      <w:pPr>
        <w:pStyle w:val="Instructions"/>
      </w:pPr>
      <w:r>
        <w:rPr/>
        <w:t xml:space="preserve">Select the SolaMaster Series for applications that require large amounts of natural light in open and closed ceiling applications. Typical installations include Education, Sports, Industrial, Commercial, and Retail spaces.</w:t>
      </w:r>
    </w:p>
    <w:p>
      <w:pPr>
        <w:pStyle w:val="Instructions"/>
      </w:pPr>
      <w:r>
        <w:rPr/>
        <w:t xml:space="preserve">Recommended tube runs: Up to 15 metres.</w:t>
      </w:r>
    </w:p>
    <w:p>
      <w:pPr>
        <w:pStyle w:val="Body Text"/>
      </w:pPr>
      <w:r>
        <w:rPr/>
        <w:t xml:space="preserve">SolaMaster 750 DS: Incorporates single or double dome Raybender Technology, creating consistent daylighting, extending the useable daylighting period and enhancing visual comfort. 750 DS double dome includes Raybender Dome with clear inner dome for thermal performance. 750 DS single dome option includes Raybender Dome only.</w:t>
      </w:r>
    </w:p>
    <w:p>
      <w:pPr>
        <w:pStyle w:val="Body Text"/>
      </w:pPr>
      <w:r>
        <w:rPr/>
        <w:t xml:space="preserve">SolaMaster 330 DS: Single clear dome, providing high-performance daylighting, maximising mid-day sunlight.</w:t>
      </w:r>
    </w:p>
    <w:p>
      <w:pPr>
        <w:pStyle w:val="Body Text"/>
      </w:pPr>
      <w:r>
        <w:rPr/>
        <w:t xml:space="preserve">Tube size: 530 mm.</w:t>
      </w:r>
    </w:p>
    <w:bookmarkEnd w:id="138"/>
    <w:bookmarkStart w:name="f-23374-28" w:id="140"/>
    <w:p>
      <w:pPr>
        <w:pStyle w:val="Heading4"/>
      </w:pPr>
      <w:bookmarkStart w:name="h-23374-28" w:id="141"/>
      <w:r>
        <w:rPr/>
        <w:t xml:space="preserve">SolaMaster 750 DS</w:t>
      </w:r>
      <w:bookmarkEnd w:id="141"/>
    </w:p>
    <w:p>
      <w:pPr>
        <w:pStyle w:val="Body Text"/>
      </w:pPr>
      <w:r>
        <w:rPr/>
        <w:t xml:space="preserve">Double dome: Raybender 3000 variable prism optic moulded into outer dome to capture low angle sunlight and limit high angle sunlight complete with Tube ring and transparent and impact resistant inner dome.</w:t>
      </w:r>
    </w:p>
    <w:p>
      <w:pPr>
        <w:pStyle w:val="Instructions"/>
      </w:pPr>
      <w:r>
        <w:rPr/>
        <w:t xml:space="preserve">UV inhibiting, impact modified acrylic blend inner dome. Injection moulded acrylic with a minimum 3.7 mm thickness. Classified as CC2 material.</w:t>
      </w:r>
    </w:p>
    <w:p>
      <w:pPr>
        <w:pStyle w:val="Body Text"/>
      </w:pPr>
      <w:r>
        <w:rPr/>
        <w:t xml:space="preserve">Single dome: Raybender 3000 variable prism optic moulded into outer dome to capture low angle sunlight and limit high angle sunlight complete with Tube ring.</w:t>
      </w:r>
    </w:p>
    <w:p>
      <w:pPr>
        <w:pStyle w:val="Body Text"/>
      </w:pPr>
      <w:r>
        <w:rPr/>
        <w:t xml:space="preserve">Certification: CodeMark Certificate of Conformity CM30176.</w:t>
      </w:r>
    </w:p>
    <w:p>
      <w:pPr>
        <w:pStyle w:val="Instructions"/>
      </w:pPr>
      <w:r>
        <w:rPr/>
        <w:t xml:space="preserve">The date of expiry of this CodeMark Certificate of Conformity is 03/03/2028.</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bookmarkEnd w:id="140"/>
    <w:bookmarkStart w:name="f-23374-27" w:id="142"/>
    <w:p>
      <w:pPr>
        <w:pStyle w:val="Heading4"/>
      </w:pPr>
      <w:bookmarkStart w:name="h-23374-27" w:id="143"/>
      <w:r>
        <w:rPr/>
        <w:t xml:space="preserve">SolaMaster 330 DS</w:t>
      </w:r>
      <w:bookmarkEnd w:id="143"/>
    </w:p>
    <w:p>
      <w:pPr>
        <w:pStyle w:val="Body Text"/>
      </w:pPr>
      <w:r>
        <w:rPr/>
        <w:t xml:space="preserve">Single dome: Transparent and impact resistant dome.</w:t>
      </w:r>
    </w:p>
    <w:p>
      <w:pPr>
        <w:pStyle w:val="Instructions"/>
      </w:pPr>
      <w:r>
        <w:rPr/>
        <w:t xml:space="preserve">UV inhibiting, impact modified acrylic blend dome. Injection moulded acrylic with a minimum 3.7 mm thickness complete with Tube ring. Classified as CC2 material.</w:t>
      </w:r>
    </w:p>
    <w:p>
      <w:pPr>
        <w:pStyle w:val="Body Text"/>
      </w:pPr>
      <w:r>
        <w:rPr/>
        <w:t xml:space="preserve">Top and bottom tube angle adaptors: Adjustable from 0° to 45° 30°. 0.4 mm thick aluminium sheet with Spectralight Infinity high reflectance specular finish on internal surface. Select from:</w:t>
      </w:r>
    </w:p>
    <w:p>
      <w:pPr>
        <w:pStyle w:val="NormalIndent"/>
      </w:pPr>
      <w:r>
        <w:rPr/>
        <w:t xml:space="preserve">Top Angle Adaptor.</w:t>
      </w:r>
    </w:p>
    <w:p>
      <w:pPr>
        <w:pStyle w:val="NormalIndent"/>
      </w:pPr>
      <w:r>
        <w:rPr/>
        <w:t xml:space="preserve">Bottom Angle Adaptor </w:t>
      </w:r>
    </w:p>
    <w:p>
      <w:pPr>
        <w:pStyle w:val="NormalIndent"/>
      </w:pPr>
      <w:r>
        <w:rPr/>
        <w:t xml:space="preserve">Top and Bottom Angle Adaptors</w:t>
      </w:r>
    </w:p>
    <w:p>
      <w:pPr>
        <w:pStyle w:val="Body Text"/>
      </w:pPr>
      <w:r>
        <w:rPr/>
        <w:t xml:space="preserve">Bend option: 0° to 90°.</w:t>
      </w:r>
    </w:p>
    <w:p>
      <w:pPr>
        <w:pStyle w:val="Instructions"/>
      </w:pPr>
      <w:r>
        <w:rPr/>
        <w:t xml:space="preserve">Use for offsets or to avoid obstacles in the line of the tube between roof and ceiling</w:t>
      </w:r>
    </w:p>
    <w:bookmarkEnd w:id="142"/>
    <w:bookmarkStart w:name="f-23374-31" w:id="144"/>
    <w:p>
      <w:pPr>
        <w:pStyle w:val="Heading4"/>
      </w:pPr>
      <w:bookmarkStart w:name="h-23374-31" w:id="145"/>
      <w:r>
        <w:rPr/>
        <w:t xml:space="preserve">Transition box</w:t>
      </w:r>
      <w:bookmarkEnd w:id="145"/>
    </w:p>
    <w:p>
      <w:pPr>
        <w:pStyle w:val="Body Text"/>
      </w:pPr>
      <w:r>
        <w:rPr/>
        <w:t xml:space="preserve">Description: Provides a transition from round format of tube to square format ceiling grid of closed ceiling systems.</w:t>
      </w:r>
    </w:p>
    <w:p>
      <w:pPr>
        <w:pStyle w:val="Instructions"/>
      </w:pPr>
      <w:r>
        <w:rPr/>
        <w:t xml:space="preserve">A variety of transition box options are available.</w:t>
      </w:r>
    </w:p>
    <w:bookmarkEnd w:id="144"/>
    <w:bookmarkStart w:name="f-23374-30" w:id="146"/>
    <w:p>
      <w:pPr>
        <w:pStyle w:val="Heading4"/>
      </w:pPr>
      <w:bookmarkStart w:name="h-23374-30" w:id="147"/>
      <w:r>
        <w:rPr/>
        <w:t xml:space="preserve">Flashing</w:t>
      </w:r>
      <w:bookmarkEnd w:id="147"/>
    </w:p>
    <w:p>
      <w:pPr>
        <w:pStyle w:val="Body Text"/>
      </w:pPr>
      <w:r>
        <w:rPr/>
        <w:t xml:space="preserve">Description: One-piece, seamless, leakproof flashing.</w:t>
      </w:r>
    </w:p>
    <w:p>
      <w:pPr>
        <w:pStyle w:val="Instructions"/>
      </w:pPr>
      <w:r>
        <w:rPr/>
        <w:t xml:space="preserve">Flashing acts as a base support for dome and top of tube.</w:t>
      </w:r>
    </w:p>
    <w:bookmarkEnd w:id="146"/>
    <w:bookmarkStart w:name="f-23374-26" w:id="148"/>
    <w:p>
      <w:pPr>
        <w:pStyle w:val="Heading4"/>
      </w:pPr>
      <w:bookmarkStart w:name="h-23374-26" w:id="149"/>
      <w:r>
        <w:rPr/>
        <w:t xml:space="preserve">Reflective extension tubes</w:t>
      </w:r>
      <w:bookmarkEnd w:id="149"/>
    </w:p>
    <w:p>
      <w:pPr>
        <w:pStyle w:val="Body Text"/>
      </w:pPr>
      <w:r>
        <w:rPr/>
        <w:t xml:space="preserve">Description: 0.5 mm thick aluminium sheet with Spectralight Infinity high reflectance specular finish on internal surface.</w:t>
      </w:r>
    </w:p>
    <w:p>
      <w:pPr>
        <w:pStyle w:val="Instructions"/>
      </w:pPr>
      <w:r>
        <w:rPr/>
        <w:t xml:space="preserve">Spectralight Infinity provides a spectral reflectance of 99.7% within the visible light spectrum (400 to 760 nm).</w:t>
      </w:r>
    </w:p>
    <w:p>
      <w:pPr>
        <w:pStyle w:val="Instructions"/>
      </w:pPr>
      <w:r>
        <w:rPr/>
        <w:t xml:space="preserve">Maximum tube length run: 17 m.</w:t>
      </w:r>
    </w:p>
    <w:bookmarkEnd w:id="148"/>
    <w:bookmarkStart w:name="f-23374-34" w:id="150"/>
    <w:p>
      <w:pPr>
        <w:pStyle w:val="Heading4"/>
      </w:pPr>
      <w:bookmarkStart w:name="h-23374-34" w:id="151"/>
      <w:r>
        <w:rPr/>
        <w:t xml:space="preserve">Diffuser lens</w:t>
      </w:r>
      <w:bookmarkEnd w:id="151"/>
    </w:p>
    <w:p>
      <w:pPr>
        <w:pStyle w:val="Body Text"/>
      </w:pPr>
      <w:r>
        <w:rPr/>
        <w:t xml:space="preserve">Diffusers for suspended ceilings: Select from the following:</w:t>
      </w:r>
    </w:p>
    <w:p>
      <w:pPr>
        <w:pStyle w:val="NormalIndent"/>
      </w:pPr>
      <w:r>
        <w:rPr/>
        <w:t xml:space="preserve">Diffuser assembly to fit in a closed ceiling transition box, nominal 600 x 600 mm. Prismatic or Optiview wide.</w:t>
      </w:r>
    </w:p>
    <w:p>
      <w:pPr>
        <w:pStyle w:val="Instructions"/>
      </w:pPr>
      <w:r>
        <w:rPr/>
        <w:t xml:space="preserve">Designed for closed ceilings.</w:t>
      </w:r>
    </w:p>
    <w:p>
      <w:pPr>
        <w:pStyle w:val="Body Text"/>
      </w:pPr>
      <w:r>
        <w:rPr/>
        <w:t xml:space="preserve">Diffusers for open ceilings: Round diffuser assembly to fit directly to bottom of tube.</w:t>
      </w:r>
    </w:p>
    <w:p>
      <w:pPr>
        <w:pStyle w:val="Instructions"/>
      </w:pPr>
      <w:r>
        <w:rPr/>
        <w:t xml:space="preserve">Designed for open ceilings.</w:t>
      </w:r>
    </w:p>
    <w:bookmarkEnd w:id="150"/>
    <w:bookmarkStart w:name="f-23374-33" w:id="152"/>
    <w:p>
      <w:pPr>
        <w:pStyle w:val="Heading4"/>
      </w:pPr>
      <w:bookmarkStart w:name="h-23374-33" w:id="153"/>
      <w:r>
        <w:rPr/>
        <w:t xml:space="preserve">Accessories</w:t>
      </w:r>
      <w:bookmarkEnd w:id="153"/>
    </w:p>
    <w:p>
      <w:pPr>
        <w:pStyle w:val="Body Text"/>
      </w:pPr>
      <w:r>
        <w:rPr/>
        <w:t xml:space="preserve">Top and bottom tube angle adaptors: Adjustable from 0° to 45°. 0.4 mm thick aluminium sheet with Spectralight Infinity high reflectance specular finish on internal surface. Select from:</w:t>
      </w:r>
    </w:p>
    <w:p>
      <w:pPr>
        <w:pStyle w:val="NormalIndent"/>
      </w:pPr>
      <w:r>
        <w:rPr/>
        <w:t xml:space="preserve">Top Angle Adaptor.</w:t>
      </w:r>
    </w:p>
    <w:p>
      <w:pPr>
        <w:pStyle w:val="NormalIndent"/>
      </w:pPr>
      <w:r>
        <w:rPr/>
        <w:t xml:space="preserve">Bottom Angle Adaptor.</w:t>
      </w:r>
    </w:p>
    <w:p>
      <w:pPr>
        <w:pStyle w:val="NormalIndent"/>
      </w:pPr>
      <w:r>
        <w:rPr/>
        <w:t xml:space="preserve">Top and Bottom Angle Adaptors.</w:t>
      </w:r>
    </w:p>
    <w:p>
      <w:pPr>
        <w:pStyle w:val="Body Text"/>
      </w:pPr>
      <w:r>
        <w:rPr/>
        <w:t xml:space="preserve">Bend option: 0° to 90°.</w:t>
      </w:r>
    </w:p>
    <w:p>
      <w:pPr>
        <w:pStyle w:val="Body Text"/>
      </w:pPr>
      <w:r>
        <w:rPr/>
        <w:t xml:space="preserve">Daylight dimmer: Switch operated daylight level adjustment.</w:t>
      </w:r>
    </w:p>
    <w:p>
      <w:pPr>
        <w:pStyle w:val="Instructions"/>
      </w:pPr>
      <w:r>
        <w:rPr/>
        <w:t xml:space="preserve">Daylight dimmer includes a baffle that opens and closes at the touch of a button.</w:t>
      </w:r>
    </w:p>
    <w:p>
      <w:pPr>
        <w:pStyle w:val="Instructions"/>
      </w:pPr>
      <w:r>
        <w:rPr/>
        <w:t xml:space="preserve">Coordinate with electrical services.</w:t>
      </w:r>
    </w:p>
    <w:p>
      <w:pPr>
        <w:pStyle w:val="Body Text"/>
      </w:pPr>
      <w:r>
        <w:rPr/>
        <w:t xml:space="preserve">Hard wired daylight dimmer switch: Required for the Daylight dimmer, to form a complete installation.</w:t>
      </w:r>
    </w:p>
    <w:p>
      <w:pPr>
        <w:pStyle w:val="Instructions"/>
      </w:pPr>
      <w:r>
        <w:rPr/>
        <w:t xml:space="preserve">Coordinate with electrical services.</w:t>
      </w:r>
    </w:p>
    <w:p>
      <w:pPr>
        <w:pStyle w:val="Body Text"/>
      </w:pPr>
      <w:r>
        <w:rPr/>
        <w:t xml:space="preserve">Bushfire add-on kit: Provides increased Bushfire Attack Level (BAL).</w:t>
      </w:r>
    </w:p>
    <w:p>
      <w:pPr>
        <w:pStyle w:val="Instructions"/>
      </w:pPr>
      <w:r>
        <w:rPr/>
        <w:t xml:space="preserve">Use for BAL up to and including BAL-29. Note special requirements for BAL-29 if roof pitch less than 18°. Contact Solatube to confirm NCC requirements.</w:t>
      </w:r>
    </w:p>
    <w:p>
      <w:pPr>
        <w:pStyle w:val="Body Text"/>
      </w:pPr>
      <w:r>
        <w:rPr/>
        <w:t xml:space="preserve">Flashing turret extensions: Extension to raise Solatube dome.</w:t>
      </w:r>
    </w:p>
    <w:p>
      <w:pPr>
        <w:pStyle w:val="Instructions"/>
      </w:pPr>
      <w:r>
        <w:rPr/>
        <w:t xml:space="preserve">Use if the Solatube dome is required to be raised above the roof surface.</w:t>
      </w:r>
    </w:p>
    <w:p>
      <w:pPr>
        <w:pStyle w:val="Body Text"/>
      </w:pPr>
      <w:r>
        <w:rPr/>
        <w:t xml:space="preserve">Prevents entry with 6 mm diameter rods across the opening of the flashing turret.</w:t>
      </w:r>
    </w:p>
    <w:p>
      <w:pPr>
        <w:pStyle w:val="Instructions"/>
      </w:pPr>
      <w:r>
        <w:rPr/>
        <w:t xml:space="preserve">Rods riveted to flashing assembly.</w:t>
      </w:r>
    </w:p>
    <w:p>
      <w:pPr>
        <w:pStyle w:val="Body Text"/>
      </w:pPr>
      <w:r>
        <w:rPr/>
        <w:t xml:space="preserve">Security bar: Prevents entry with bar across the opening of the flashing turret.</w:t>
      </w:r>
    </w:p>
    <w:p>
      <w:pPr>
        <w:pStyle w:val="Instructions"/>
      </w:pPr>
      <w:r>
        <w:rPr/>
        <w:t xml:space="preserve">Bar riveted to flashing assembly.</w:t>
      </w:r>
    </w:p>
    <w:p>
      <w:pPr>
        <w:pStyle w:val="Body Text"/>
      </w:pPr>
      <w:r>
        <w:rPr/>
        <w:t xml:space="preserve">Dome security kit: Additional dome fixing to reduce ease of dome removal.</w:t>
      </w:r>
    </w:p>
    <w:p>
      <w:pPr>
        <w:pStyle w:val="Instructions"/>
      </w:pPr>
      <w:r>
        <w:rPr/>
        <w:t xml:space="preserve">Includes three rivets and spacers.</w:t>
      </w:r>
    </w:p>
    <w:p>
      <w:pPr>
        <w:pStyle w:val="Body Text"/>
      </w:pPr>
      <w:r>
        <w:rPr/>
        <w:t xml:space="preserve">eChoice Thermal Insulation Panel add-on kit: Provides lower Solar Heat Gain Coefficient (SHGC) and U-value to meet specific NCC requirements.</w:t>
      </w:r>
      <w:r>
        <w:rPr>
          <w:b/>
        </w:rPr>
        <w:t xml:space="preserve"> </w:t>
      </w:r>
    </w:p>
    <w:p>
      <w:pPr>
        <w:pStyle w:val="Instructions"/>
      </w:pPr>
      <w:r>
        <w:rPr/>
        <w:t xml:space="preserve">Select for compliant SHGC values and U factors to conform with NCC requirements.</w:t>
      </w:r>
    </w:p>
    <w:p>
      <w:pPr>
        <w:pStyle w:val="Instructions"/>
      </w:pPr>
      <w:r>
        <w:rPr/>
        <w:t xml:space="preserve">eChoice Thermal insulation Panel add-on kit must be used with the following products to conform with NCC requirements:</w:t>
      </w:r>
    </w:p>
    <w:p>
      <w:pPr>
        <w:pStyle w:val="Instructionsindent"/>
      </w:pPr>
      <w:r>
        <w:rPr/>
        <w:t xml:space="preserve">330 DS-O (open ceiling) – Single Clear Dome.</w:t>
      </w:r>
    </w:p>
    <w:p>
      <w:pPr>
        <w:pStyle w:val="Instructionsindent"/>
      </w:pPr>
      <w:r>
        <w:rPr/>
        <w:t xml:space="preserve">750 DS-O (open ceiling) – Single Clear Dome.</w:t>
      </w:r>
    </w:p>
    <w:p>
      <w:pPr>
        <w:pStyle w:val="Instructionsindent"/>
      </w:pPr>
      <w:r>
        <w:rPr/>
        <w:t xml:space="preserve">750 DS-O (open ceiling with inner dome) – Outer and Inner Dome.</w:t>
      </w:r>
    </w:p>
    <w:p>
      <w:pPr>
        <w:pStyle w:val="Body Text"/>
      </w:pPr>
      <w:r>
        <w:rPr/>
        <w:t xml:space="preserve">Wire suspension kit: Tube bracing system.</w:t>
      </w:r>
    </w:p>
    <w:p>
      <w:pPr>
        <w:pStyle w:val="Instructions"/>
      </w:pPr>
      <w:r>
        <w:rPr/>
        <w:t xml:space="preserve">Braces long lengths of unsupported tube back to the structure.</w:t>
      </w:r>
    </w:p>
    <w:p>
      <w:pPr>
        <w:pStyle w:val="Body Text"/>
      </w:pPr>
      <w:r>
        <w:rPr/>
        <w:t xml:space="preserve">Ceiling trim ring: 0.5 mm aluminium trim for junction of extension tubes with ceiling.</w:t>
      </w:r>
    </w:p>
    <w:p>
      <w:pPr>
        <w:pStyle w:val="Instructions"/>
      </w:pPr>
      <w:r>
        <w:rPr/>
        <w:t xml:space="preserve">For open ceiling applications.</w:t>
      </w:r>
    </w:p>
    <w:bookmarkEnd w:id="152"/>
    <w:bookmarkEnd w:id="80"/>
    <w:bookmarkStart w:name="f-23375" w:id="154"/>
    <w:bookmarkStart w:name="f-23375-1" w:id="155"/>
    <w:p>
      <w:pPr>
        <w:pStyle w:val="Heading2"/>
      </w:pPr>
      <w:bookmarkStart w:name="h-23375-1" w:id="156"/>
      <w:r>
        <w:rPr/>
        <w:t xml:space="preserve">EXECUTION</w:t>
      </w:r>
      <w:bookmarkEnd w:id="156"/>
    </w:p>
    <w:bookmarkEnd w:id="155"/>
    <w:bookmarkStart w:name="f-23375-11" w:id="157"/>
    <w:p>
      <w:pPr>
        <w:pStyle w:val="Heading3"/>
      </w:pPr>
      <w:bookmarkStart w:name="h-23375-11" w:id="158"/>
      <w:r>
        <w:rPr/>
        <w:t xml:space="preserve">INSTALLATION</w:t>
      </w:r>
      <w:bookmarkEnd w:id="158"/>
    </w:p>
    <w:bookmarkEnd w:id="157"/>
    <w:bookmarkStart w:name="f-23375-10" w:id="159"/>
    <w:p>
      <w:pPr>
        <w:pStyle w:val="Heading4"/>
      </w:pPr>
      <w:bookmarkStart w:name="h-23375-10" w:id="160"/>
      <w:r>
        <w:rPr/>
        <w:t xml:space="preserve">Contractor</w:t>
      </w:r>
      <w:bookmarkEnd w:id="160"/>
    </w:p>
    <w:p>
      <w:pPr>
        <w:pStyle w:val="Body Text"/>
      </w:pPr>
      <w:r>
        <w:rPr/>
        <w:t xml:space="preserve">Installation: Install Solatube products in conformance with the manufacturer’s recommendations.</w:t>
      </w:r>
    </w:p>
    <w:p>
      <w:pPr>
        <w:pStyle w:val="OptionalNormal"/>
      </w:pPr>
      <w:r>
        <w:rPr/>
        <w:t xml:space="preserve">Installer: A Solatube Certified Installation Consultant (CIC).</w:t>
      </w:r>
    </w:p>
    <w:p>
      <w:pPr>
        <w:pStyle w:val="Instructions"/>
      </w:pPr>
      <w:r>
        <w:rPr/>
        <w:t xml:space="preserve">Solatube recommend that their products be installed by a Solatube Certified Installation Consultant (CIC). If this is required, include this </w:t>
      </w:r>
      <w:r>
        <w:rPr>
          <w:i/>
        </w:rPr>
        <w:t xml:space="preserve">Optional</w:t>
      </w:r>
      <w:r>
        <w:rPr/>
        <w:t xml:space="preserve"> style text by changing to </w:t>
      </w:r>
      <w:r>
        <w:rPr>
          <w:i/>
        </w:rPr>
        <w:t xml:space="preserve">Normal</w:t>
      </w:r>
      <w:r>
        <w:rPr/>
        <w:t xml:space="preserve"> style text.</w:t>
      </w:r>
    </w:p>
    <w:bookmarkEnd w:id="159"/>
    <w:bookmarkStart w:name="f-23375-9" w:id="161"/>
    <w:p>
      <w:pPr>
        <w:pStyle w:val="Heading4"/>
      </w:pPr>
      <w:bookmarkStart w:name="h-23375-9" w:id="162"/>
      <w:r>
        <w:rPr/>
        <w:t xml:space="preserve">Protection</w:t>
      </w:r>
      <w:bookmarkEnd w:id="162"/>
    </w:p>
    <w:p>
      <w:pPr>
        <w:pStyle w:val="Body Text"/>
      </w:pPr>
      <w:r>
        <w:rPr/>
        <w:t xml:space="preserve">Protection: Protect surfaces and finishes, including the retention of protective coatings during installation.</w:t>
      </w:r>
    </w:p>
    <w:bookmarkEnd w:id="161"/>
    <w:bookmarkStart w:name="f-23375-8" w:id="163"/>
    <w:p>
      <w:pPr>
        <w:pStyle w:val="Heading3"/>
      </w:pPr>
      <w:bookmarkStart w:name="h-23375-8" w:id="164"/>
      <w:r>
        <w:rPr/>
        <w:t xml:space="preserve">COMPLETION</w:t>
      </w:r>
      <w:bookmarkEnd w:id="164"/>
    </w:p>
    <w:bookmarkEnd w:id="163"/>
    <w:bookmarkStart w:name="f-23375-7" w:id="165"/>
    <w:p>
      <w:pPr>
        <w:pStyle w:val="Heading4"/>
      </w:pPr>
      <w:bookmarkStart w:name="h-23375-7" w:id="166"/>
      <w:r>
        <w:rPr/>
        <w:t xml:space="preserve">Cleaning</w:t>
      </w:r>
      <w:bookmarkEnd w:id="166"/>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165"/>
    <w:bookmarkStart w:name="f-23375-6" w:id="167"/>
    <w:p>
      <w:pPr>
        <w:pStyle w:val="Heading4"/>
      </w:pPr>
      <w:bookmarkStart w:name="h-23375-6" w:id="168"/>
      <w:r>
        <w:rPr/>
        <w:t xml:space="preserve">Operation and maintenance manuals</w:t>
      </w:r>
      <w:bookmarkEnd w:id="168"/>
    </w:p>
    <w:p>
      <w:pPr>
        <w:pStyle w:val="Body Text"/>
      </w:pPr>
      <w:r>
        <w:rPr/>
        <w:t xml:space="preserve">Requirement: Prepare a manual that includes recommendations from Solatube for the maintenance of the tubular daylighting devices and skylights, including frequency of inspection and recommended methods of access, inspection, cleaning, repair and replacement.</w:t>
      </w:r>
    </w:p>
    <w:p>
      <w:pPr>
        <w:pStyle w:val="Instructions"/>
      </w:pPr>
      <w:r>
        <w:rPr/>
        <w:t xml:space="preserve">Compliance with this subclause targets the Operations and Maintenance requirement within the Minimum Expectation level of the Verification and Handover credit in Green Star Buildings (2021).</w:t>
      </w:r>
    </w:p>
    <w:bookmarkEnd w:id="167"/>
    <w:bookmarkStart w:name="f-23375-5" w:id="169"/>
    <w:p>
      <w:pPr>
        <w:pStyle w:val="Heading4"/>
      </w:pPr>
      <w:bookmarkStart w:name="h-23375-5" w:id="170"/>
      <w:r>
        <w:rPr/>
        <w:t xml:space="preserve">Warranties</w:t>
      </w:r>
      <w:bookmarkEnd w:id="170"/>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Manufacturer’s warranty.</w:t>
      </w:r>
    </w:p>
    <w:p>
      <w:pPr>
        <w:pStyle w:val="Body Text"/>
      </w:pPr>
      <w:r>
        <w:rPr/>
        <w:t xml:space="preserve">Period:</w:t>
      </w:r>
    </w:p>
    <w:p>
      <w:pPr>
        <w:pStyle w:val="NormalIndent"/>
      </w:pPr>
      <w:r>
        <w:rPr/>
        <w:t xml:space="preserve">Solatube daylighting products: 10 years.</w:t>
      </w:r>
    </w:p>
    <w:p>
      <w:pPr>
        <w:pStyle w:val="NormalIndent"/>
      </w:pPr>
      <w:r>
        <w:rPr/>
        <w:t xml:space="preserve">Solatube electromechanical products: 5 years.</w:t>
      </w:r>
    </w:p>
    <w:bookmarkEnd w:id="169"/>
    <w:bookmarkEnd w:id="154"/>
    <w:bookmarkStart w:name="f-23376" w:id="171"/>
    <w:bookmarkStart w:name="f-23376-1" w:id="172"/>
    <w:p>
      <w:pPr>
        <w:pStyle w:val="Heading2"/>
      </w:pPr>
      <w:bookmarkStart w:name="h-23376-1" w:id="173"/>
      <w:r>
        <w:rPr/>
        <w:t xml:space="preserve">SELECTIONS</w:t>
      </w:r>
      <w:bookmarkEnd w:id="173"/>
    </w:p>
    <w:bookmarkEnd w:id="172"/>
    <w:bookmarkStart w:name="f-23376-4" w:id="174"/>
    <w:bookmarkStart w:name="f-7991" w:id="175"/>
    <w:bookmarkStart w:name="f-7991-1" w:id="17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76"/>
    <w:bookmarkEnd w:id="175"/>
    <w:bookmarkEnd w:id="174"/>
    <w:bookmarkStart w:name="f-23376-3" w:id="177"/>
    <w:p>
      <w:pPr>
        <w:pStyle w:val="Heading3"/>
      </w:pPr>
      <w:bookmarkStart w:name="h-23376-3" w:id="178"/>
      <w:r>
        <w:rPr/>
        <w:t xml:space="preserve">SOLATUBE TUBULAR DAYLIGHTING DEVICES AND SKYLIGHTS</w:t>
      </w:r>
      <w:bookmarkEnd w:id="178"/>
    </w:p>
    <w:bookmarkEnd w:id="177"/>
    <w:bookmarkStart w:name="f-23376-2" w:id="179"/>
    <w:p>
      <w:pPr>
        <w:pStyle w:val="Heading4"/>
      </w:pPr>
      <w:bookmarkStart w:name="h-23376-2" w:id="180"/>
      <w:r>
        <w:rPr/>
        <w:t xml:space="preserve">Solatube Brighten Up Series – N schedule</w:t>
      </w:r>
      <w:bookmarkEnd w:id="18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Roof dome starter kit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dome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extension tube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Diffuser lens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Effect lens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81"/>
    <w:bookmarkStart w:name="f-8767-1" w:id="182"/>
    <w:p>
      <w:pPr>
        <w:pStyle w:val="Instructions"/>
      </w:pPr>
      <w:r>
        <w:rPr/>
        <w:t xml:space="preserve">The codes in the header row of the schedule designate each application or location of the item scheduled. Edit the codes to match those in other contract documents.</w:t>
      </w:r>
    </w:p>
    <w:bookmarkEnd w:id="182"/>
    <w:bookmarkEnd w:id="181"/>
    <w:p>
      <w:pPr>
        <w:pStyle w:val="Instructions"/>
      </w:pPr>
      <w:r>
        <w:rPr/>
        <w:t xml:space="preserve">Roof</w:t>
      </w:r>
      <w:r>
        <w:rPr>
          <w:b/>
        </w:rPr>
        <w:t xml:space="preserve"> </w:t>
      </w:r>
      <w:r>
        <w:rPr/>
        <w:t xml:space="preserve">dome starter kit: Select from:</w:t>
      </w:r>
    </w:p>
    <w:p>
      <w:pPr>
        <w:pStyle w:val="Instructionsindent"/>
      </w:pPr>
      <w:r>
        <w:rPr/>
        <w:t xml:space="preserve">160 DS Square diffuser: 250 mm tube size, for a light coverage area of 14 m</w:t>
      </w:r>
      <w:r>
        <w:rPr>
          <w:vertAlign w:val="superscript"/>
        </w:rPr>
        <w:t xml:space="preserve">2</w:t>
      </w:r>
      <w:r>
        <w:rPr/>
        <w:t xml:space="preserve"> to 19 m</w:t>
      </w:r>
      <w:r>
        <w:rPr>
          <w:vertAlign w:val="superscript"/>
        </w:rPr>
        <w:t xml:space="preserve">2</w:t>
      </w:r>
      <w:r>
        <w:rPr/>
        <w:t xml:space="preserve">.</w:t>
      </w:r>
    </w:p>
    <w:p>
      <w:pPr>
        <w:pStyle w:val="Instructionsindent"/>
      </w:pPr>
      <w:r>
        <w:rPr/>
        <w:t xml:space="preserve">160 DS Round diffuser: 250 mm tube size, for a light coverage area of 14 m</w:t>
      </w:r>
      <w:r>
        <w:rPr>
          <w:vertAlign w:val="superscript"/>
        </w:rPr>
        <w:t xml:space="preserve">2</w:t>
      </w:r>
      <w:r>
        <w:rPr/>
        <w:t xml:space="preserve"> to 19 m</w:t>
      </w:r>
      <w:r>
        <w:rPr>
          <w:vertAlign w:val="superscript"/>
        </w:rPr>
        <w:t xml:space="preserve">2</w:t>
      </w:r>
      <w:r>
        <w:rPr/>
        <w:t xml:space="preserve">.</w:t>
      </w:r>
    </w:p>
    <w:p>
      <w:pPr>
        <w:pStyle w:val="Instructionsindent"/>
      </w:pPr>
      <w:r>
        <w:rPr/>
        <w:t xml:space="preserve">290 DS Square diffuser: 350 mm tube size, for a light coverage area of 23 m</w:t>
      </w:r>
      <w:r>
        <w:rPr>
          <w:vertAlign w:val="superscript"/>
        </w:rPr>
        <w:t xml:space="preserve">2</w:t>
      </w:r>
      <w:r>
        <w:rPr/>
        <w:t xml:space="preserve"> to 28 m</w:t>
      </w:r>
      <w:r>
        <w:rPr>
          <w:vertAlign w:val="superscript"/>
        </w:rPr>
        <w:t xml:space="preserve">2</w:t>
      </w:r>
      <w:r>
        <w:rPr/>
        <w:t xml:space="preserve">.</w:t>
      </w:r>
    </w:p>
    <w:p>
      <w:pPr>
        <w:pStyle w:val="Instructionsindent"/>
      </w:pPr>
      <w:r>
        <w:rPr/>
        <w:t xml:space="preserve">290 DS Round diffuser: 350 mm tube size, for a light coverage area of 23 m</w:t>
      </w:r>
      <w:r>
        <w:rPr>
          <w:vertAlign w:val="superscript"/>
        </w:rPr>
        <w:t xml:space="preserve">2</w:t>
      </w:r>
      <w:r>
        <w:rPr/>
        <w:t xml:space="preserve"> to 28 m</w:t>
      </w:r>
      <w:r>
        <w:rPr>
          <w:vertAlign w:val="superscript"/>
        </w:rPr>
        <w:t xml:space="preserve">2</w:t>
      </w:r>
      <w:r>
        <w:rPr/>
        <w:t xml:space="preserve">.</w:t>
      </w:r>
    </w:p>
    <w:p>
      <w:pPr>
        <w:pStyle w:val="Instructions"/>
      </w:pPr>
      <w:r>
        <w:rPr/>
        <w:t xml:space="preserve">Inner dome: Required or Not required.</w:t>
      </w:r>
    </w:p>
    <w:p>
      <w:pPr>
        <w:pStyle w:val="Instructions"/>
      </w:pPr>
      <w:r>
        <w:rPr/>
        <w:t xml:space="preserve">Flashing: Select from:</w:t>
      </w:r>
    </w:p>
    <w:p>
      <w:pPr>
        <w:pStyle w:val="Instructionsindent"/>
      </w:pPr>
      <w:r>
        <w:rPr/>
        <w:t xml:space="preserve">FF6: No pitch for flat roofs with 150 mm upstand. Specify an overflashing system when this flashing is selected. Use pan flashings for commercial installations where required. Approved for cyclone regions.</w:t>
      </w:r>
    </w:p>
    <w:p>
      <w:pPr>
        <w:pStyle w:val="Instructionsindent"/>
      </w:pPr>
      <w:r>
        <w:rPr/>
        <w:t xml:space="preserve">CT: Concrete tiled roofs.</w:t>
      </w:r>
    </w:p>
    <w:p>
      <w:pPr>
        <w:pStyle w:val="Instructionsindent"/>
      </w:pPr>
      <w:r>
        <w:rPr/>
        <w:t xml:space="preserve">TC: Terracotta tiled roofs.</w:t>
      </w:r>
    </w:p>
    <w:p>
      <w:pPr>
        <w:pStyle w:val="Instructionsindent"/>
      </w:pPr>
      <w:r>
        <w:rPr/>
        <w:t xml:space="preserve">MT: Trimdek metal roofs.</w:t>
      </w:r>
    </w:p>
    <w:p>
      <w:pPr>
        <w:pStyle w:val="Instructionsindent"/>
      </w:pPr>
      <w:r>
        <w:rPr/>
        <w:t xml:space="preserve">MC: Corrugated metal roofs. Approved for cyclone regions.</w:t>
      </w:r>
    </w:p>
    <w:p>
      <w:pPr>
        <w:pStyle w:val="Instructionsindent"/>
      </w:pPr>
      <w:r>
        <w:rPr/>
        <w:t xml:space="preserve">FCM: Curb Mounted. For 290 DS only.</w:t>
      </w:r>
    </w:p>
    <w:p>
      <w:pPr>
        <w:pStyle w:val="Instructions"/>
      </w:pPr>
      <w:r>
        <w:rPr/>
        <w:t xml:space="preserve">Reflective extension tube: Select from:</w:t>
      </w:r>
    </w:p>
    <w:p>
      <w:pPr>
        <w:pStyle w:val="Instructionsindent"/>
      </w:pPr>
      <w:r>
        <w:rPr/>
        <w:t xml:space="preserve">E00: Base kit. No extension tubes. Maximum run 400 mm.</w:t>
      </w:r>
    </w:p>
    <w:p>
      <w:pPr>
        <w:pStyle w:val="Instructionsindent"/>
      </w:pPr>
      <w:r>
        <w:rPr/>
        <w:t xml:space="preserve">E01 to E10: Nominate number of extension tubes required to suit roof-to-ceiling height from E01 to E10. One extension tube is 600 mm length. Total system length equals (number of extension tubes x 600 mm) + 400 mm base kit.</w:t>
      </w:r>
    </w:p>
    <w:p>
      <w:pPr>
        <w:pStyle w:val="Instructions"/>
      </w:pPr>
      <w:r>
        <w:rPr/>
        <w:t xml:space="preserve">Diffuser lens: Select from:</w:t>
      </w:r>
    </w:p>
    <w:p>
      <w:pPr>
        <w:pStyle w:val="Instructionsindent"/>
      </w:pPr>
      <w:r>
        <w:rPr/>
        <w:t xml:space="preserve">L1: Optiview Superwide diffuser with glass trim. For a technologically superior diffuser to deliver crystal clear daylight and a unique view of the sky. For 160 DS Round diffuser and 290 DS round diffuser.</w:t>
      </w:r>
    </w:p>
    <w:p>
      <w:pPr>
        <w:pStyle w:val="Instructionsindent"/>
      </w:pPr>
      <w:r>
        <w:rPr/>
        <w:t xml:space="preserve">L4: Classic Vusion diffuser with white trim. For radiant natural light. For 160 DS Round diffuser and 290 DS Round diffuser.</w:t>
      </w:r>
    </w:p>
    <w:p>
      <w:pPr>
        <w:pStyle w:val="Instructionsindent"/>
      </w:pPr>
      <w:r>
        <w:rPr/>
        <w:t xml:space="preserve">L9: JustFrost decorative glass fixture. For 160 DS and 290 DS.</w:t>
      </w:r>
    </w:p>
    <w:p>
      <w:pPr>
        <w:pStyle w:val="Instructionsindent"/>
      </w:pPr>
      <w:r>
        <w:rPr/>
        <w:t xml:space="preserve">L10: TierDrop decorative glass fixture. For 160 DS Round diffuser and 290 DS Round diffuser.</w:t>
      </w:r>
    </w:p>
    <w:p>
      <w:pPr>
        <w:pStyle w:val="Instructions"/>
      </w:pPr>
      <w:r>
        <w:rPr/>
        <w:t xml:space="preserve">Effect lens Select from:</w:t>
      </w:r>
    </w:p>
    <w:p>
      <w:pPr>
        <w:pStyle w:val="Instructionsindent"/>
      </w:pPr>
      <w:r>
        <w:rPr/>
        <w:t xml:space="preserve">LN: Natural (Clear) Effect Lens. Brilliant white natural daylight. This lens comes as standard.</w:t>
      </w:r>
    </w:p>
    <w:p>
      <w:pPr>
        <w:pStyle w:val="Instructionsindent"/>
      </w:pPr>
      <w:r>
        <w:rPr/>
        <w:t xml:space="preserve">L-420485: Warm Effect Lens. Warms the light, creating a colour comparable to incandescent bulbs. For 160 DS Round diffuser and 290 DS Round diffuser.</w:t>
      </w:r>
    </w:p>
    <w:p>
      <w:pPr>
        <w:pStyle w:val="Instructionsindent"/>
      </w:pPr>
      <w:r>
        <w:rPr/>
        <w:t xml:space="preserve">LS: Softening Effect Lens. Creates a subtle, softer natural lighting effect. For 160 DS Round diffuser and 290 DS Round diffuser.</w:t>
      </w:r>
    </w:p>
    <w:p>
      <w:pPr>
        <w:pStyle w:val="Instructions"/>
      </w:pPr>
      <w:r>
        <w:rPr/>
        <w:t xml:space="preserve">Accessories: Select from (nominate all required):</w:t>
      </w:r>
    </w:p>
    <w:p>
      <w:pPr>
        <w:pStyle w:val="Instructionsindent"/>
      </w:pPr>
      <w:r>
        <w:rPr/>
        <w:t xml:space="preserve">VEN: Ventilation add-on kit. For 160 DS only.</w:t>
      </w:r>
    </w:p>
    <w:p>
      <w:pPr>
        <w:pStyle w:val="Instructionsindent"/>
      </w:pPr>
      <w:r>
        <w:rPr/>
        <w:t xml:space="preserve">RV: Roof vent cap for ventilation add-on kit. For 160 DS only.</w:t>
      </w:r>
    </w:p>
    <w:p>
      <w:pPr>
        <w:pStyle w:val="Instructionsindent"/>
      </w:pPr>
      <w:r>
        <w:rPr/>
        <w:t xml:space="preserve">INC: Light add-on kit.</w:t>
      </w:r>
    </w:p>
    <w:p>
      <w:pPr>
        <w:pStyle w:val="Instructionsindent"/>
      </w:pPr>
      <w:r>
        <w:rPr/>
        <w:t xml:space="preserve">D: Daylight dimmer.</w:t>
      </w:r>
    </w:p>
    <w:p>
      <w:pPr>
        <w:pStyle w:val="Instructionsindent"/>
      </w:pPr>
      <w:r>
        <w:rPr/>
        <w:t xml:space="preserve">SW: Daylight dimmer switch.</w:t>
      </w:r>
    </w:p>
    <w:p>
      <w:pPr>
        <w:pStyle w:val="Instructionsindent"/>
      </w:pPr>
      <w:r>
        <w:rPr/>
        <w:t xml:space="preserve">A1: Spectralight Infinity 0 to 90° angle adaptor.</w:t>
      </w:r>
    </w:p>
    <w:p>
      <w:pPr>
        <w:pStyle w:val="Instructionsindent"/>
      </w:pPr>
      <w:r>
        <w:rPr/>
        <w:t xml:space="preserve">T02: 50 mm flashing turret extension.</w:t>
      </w:r>
    </w:p>
    <w:p>
      <w:pPr>
        <w:pStyle w:val="Instructionsindent"/>
      </w:pPr>
      <w:r>
        <w:rPr/>
        <w:t xml:space="preserve">T04: 100 mm flashing turret extension.</w:t>
      </w:r>
    </w:p>
    <w:p>
      <w:pPr>
        <w:pStyle w:val="Instructionsindent"/>
      </w:pPr>
      <w:r>
        <w:rPr/>
        <w:t xml:space="preserve">T12: 300 mm flashing turret extension.</w:t>
      </w:r>
    </w:p>
    <w:p>
      <w:pPr>
        <w:pStyle w:val="Instructionsindent"/>
      </w:pPr>
      <w:r>
        <w:rPr/>
        <w:t xml:space="preserve">T24: 600 mm flashing turret extension.</w:t>
      </w:r>
    </w:p>
    <w:p>
      <w:pPr>
        <w:pStyle w:val="Instructionsindent"/>
      </w:pPr>
      <w:r>
        <w:rPr/>
        <w:t xml:space="preserve">T36: 900 mm flashing turret extension.</w:t>
      </w:r>
    </w:p>
    <w:p>
      <w:pPr>
        <w:pStyle w:val="Instructionsindent"/>
      </w:pPr>
      <w:r>
        <w:rPr/>
        <w:t xml:space="preserve">T48: 1200 mm flashing turret extension.</w:t>
      </w:r>
    </w:p>
    <w:p>
      <w:pPr>
        <w:pStyle w:val="Instructionsindent"/>
      </w:pPr>
      <w:r>
        <w:rPr/>
        <w:t xml:space="preserve">FI: Flashing insulator.</w:t>
      </w:r>
    </w:p>
    <w:p>
      <w:pPr>
        <w:pStyle w:val="Instructionsindent"/>
      </w:pPr>
      <w:r>
        <w:rPr/>
        <w:t xml:space="preserve">BFK: Bushfire add-on kit.</w:t>
      </w:r>
    </w:p>
    <w:p>
      <w:pPr>
        <w:pStyle w:val="Instructionsindent"/>
      </w:pPr>
      <w:r>
        <w:rPr/>
        <w:t xml:space="preserve">A420230: eChoice Thermal Insulation Panel add-on kit. For 160 DS only.</w:t>
      </w:r>
    </w:p>
    <w:p>
      <w:pPr>
        <w:pStyle w:val="Instructionsindent"/>
      </w:pPr>
      <w:r>
        <w:rPr/>
        <w:t xml:space="preserve">A420240: eChoice Thermal Insulation Panel add-on kit. For 290 DS only.</w:t>
      </w:r>
    </w:p>
    <w:p>
      <w:pPr>
        <w:pStyle w:val="Instructionsindent"/>
      </w:pPr>
      <w:r>
        <w:rPr/>
        <w:t xml:space="preserve">A-491200: Nightlight.</w:t>
      </w:r>
    </w:p>
    <w:p>
      <w:pPr>
        <w:pStyle w:val="Instructionsindent"/>
      </w:pPr>
      <w:r>
        <w:rPr/>
        <w:t xml:space="preserve">E: Wire suspension kit.</w:t>
      </w:r>
    </w:p>
    <w:bookmarkEnd w:id="179"/>
    <w:bookmarkStart w:name="f-23376-6" w:id="183"/>
    <w:p>
      <w:pPr>
        <w:pStyle w:val="Heading4"/>
      </w:pPr>
      <w:bookmarkStart w:name="h-23376-6" w:id="184"/>
      <w:r>
        <w:rPr/>
        <w:t xml:space="preserve">Solatube Skyvault Series – N schedule</w:t>
      </w:r>
      <w:bookmarkEnd w:id="18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Prefabricated Curb Cap kit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extension tube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 guard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Diffuser lens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85"/>
    <w:bookmarkStart w:name="f-2_8767-1" w:id="186"/>
    <w:p>
      <w:pPr>
        <w:pStyle w:val="Instructions"/>
      </w:pPr>
      <w:r>
        <w:rPr/>
        <w:t xml:space="preserve">The codes in the header row of the schedule designate each application or location of the item scheduled. Edit the codes to match those in other contract documents.</w:t>
      </w:r>
    </w:p>
    <w:bookmarkEnd w:id="186"/>
    <w:bookmarkEnd w:id="185"/>
    <w:p>
      <w:pPr>
        <w:pStyle w:val="Instructions"/>
      </w:pPr>
      <w:r>
        <w:rPr/>
        <w:t xml:space="preserve">DPP: Prefabricated Curb Cap kit M74 DS: DO-126000: Includes Dual Dome and Security Guard.</w:t>
      </w:r>
    </w:p>
    <w:p>
      <w:pPr>
        <w:pStyle w:val="Instructions"/>
      </w:pPr>
      <w:r>
        <w:rPr/>
        <w:t xml:space="preserve">Reflective extension tube: Select from:</w:t>
      </w:r>
    </w:p>
    <w:p>
      <w:pPr>
        <w:pStyle w:val="Instructionsindent"/>
      </w:pPr>
      <w:r>
        <w:rPr/>
        <w:t xml:space="preserve">E01 to E10: Nominate number of extension tubes required to suit roof-to-diffuser height. Run measured from top of flashing to diffuser along centreline of tubing using 600 mm lengths from E01 to E10. One extension tube is 600 mm length. Total system length equals number of extension tubes x 550 mm, which allows for minimum 50 mm lap.</w:t>
      </w:r>
    </w:p>
    <w:p>
      <w:pPr>
        <w:pStyle w:val="Instructions"/>
      </w:pPr>
      <w:r>
        <w:rPr/>
        <w:t xml:space="preserve">SG: Security guard: Stainless steel.</w:t>
      </w:r>
    </w:p>
    <w:p>
      <w:pPr>
        <w:pStyle w:val="Instructions"/>
      </w:pPr>
      <w:r>
        <w:rPr/>
        <w:t xml:space="preserve">L2: Diffuser lens: Prismatic diffuser.</w:t>
      </w:r>
    </w:p>
    <w:p>
      <w:pPr>
        <w:pStyle w:val="Instructions"/>
      </w:pPr>
      <w:r>
        <w:rPr/>
        <w:t xml:space="preserve">Accessories: Select from:</w:t>
      </w:r>
    </w:p>
    <w:p>
      <w:pPr>
        <w:pStyle w:val="Instructionsindent"/>
      </w:pPr>
      <w:r>
        <w:rPr/>
        <w:t xml:space="preserve">C: Skyvault collector.</w:t>
      </w:r>
    </w:p>
    <w:p>
      <w:pPr>
        <w:pStyle w:val="Instructionsindent"/>
      </w:pPr>
      <w:r>
        <w:rPr/>
        <w:t xml:space="preserve">A: Skyvault amplifier.</w:t>
      </w:r>
    </w:p>
    <w:p>
      <w:pPr>
        <w:pStyle w:val="Instructionsindent"/>
      </w:pPr>
      <w:r>
        <w:rPr/>
        <w:t xml:space="preserve">TI: eChoice Thermal insulation panel – must be selected to conform with NCC requirements.</w:t>
      </w:r>
    </w:p>
    <w:p>
      <w:pPr>
        <w:pStyle w:val="Instructionsindent"/>
      </w:pPr>
      <w:r>
        <w:rPr/>
        <w:t xml:space="preserve">E: Wire suspension kit.</w:t>
      </w:r>
    </w:p>
    <w:bookmarkEnd w:id="183"/>
    <w:bookmarkStart w:name="f-23376-5" w:id="187"/>
    <w:p>
      <w:pPr>
        <w:pStyle w:val="Heading4"/>
      </w:pPr>
      <w:bookmarkStart w:name="h-23376-5" w:id="188"/>
      <w:r>
        <w:rPr/>
        <w:t xml:space="preserve">Solatube SolaMaster Series – N schedule</w:t>
      </w:r>
      <w:bookmarkEnd w:id="1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Raybender Outer Dome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Inner Clear Dome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Transition box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Reflective extension tube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Diffuser lens - suspended ceilings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Diffuser lens - open ceilings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189"/>
    <w:bookmarkStart w:name="f-3_8767-1" w:id="190"/>
    <w:p>
      <w:pPr>
        <w:pStyle w:val="Instructions"/>
      </w:pPr>
      <w:r>
        <w:rPr/>
        <w:t xml:space="preserve">The codes in the header row of the schedule designate each application or location of the item scheduled. Edit the codes to match those in other contract documents.</w:t>
      </w:r>
    </w:p>
    <w:bookmarkEnd w:id="190"/>
    <w:bookmarkEnd w:id="189"/>
    <w:p>
      <w:pPr>
        <w:pStyle w:val="Instructions"/>
      </w:pPr>
      <w:r>
        <w:rPr/>
        <w:t xml:space="preserve">DAI - 750 DS: Raybender outer dome.</w:t>
      </w:r>
    </w:p>
    <w:p>
      <w:pPr>
        <w:pStyle w:val="Instructions"/>
      </w:pPr>
      <w:r>
        <w:rPr/>
        <w:t xml:space="preserve">DI: Inner clear dome.</w:t>
      </w:r>
    </w:p>
    <w:p>
      <w:pPr>
        <w:pStyle w:val="Instructions"/>
      </w:pPr>
      <w:r>
        <w:rPr/>
        <w:t xml:space="preserve">DA - 750 DS: Single dome.</w:t>
      </w:r>
    </w:p>
    <w:p>
      <w:pPr>
        <w:pStyle w:val="Instructions"/>
      </w:pPr>
      <w:r>
        <w:rPr/>
        <w:t xml:space="preserve">DA - 330 DS: Single dome.</w:t>
      </w:r>
    </w:p>
    <w:p>
      <w:pPr>
        <w:pStyle w:val="Instructions"/>
      </w:pPr>
      <w:r>
        <w:rPr/>
        <w:t xml:space="preserve">Transition box: Select from:</w:t>
      </w:r>
    </w:p>
    <w:p>
      <w:pPr>
        <w:pStyle w:val="Instructionsindent"/>
      </w:pPr>
      <w:r>
        <w:rPr/>
        <w:t xml:space="preserve">TB 401205: Polymeric transition box. Ceiling mounted box transitioning from round tube to square ceiling assembly. Supporting light transmitting surface at bottom termination of tube; 605 mm x 605 mm square frame to fit hard ceilings.</w:t>
      </w:r>
    </w:p>
    <w:p>
      <w:pPr>
        <w:pStyle w:val="Instructionsindent"/>
      </w:pPr>
      <w:r>
        <w:rPr/>
        <w:t xml:space="preserve">TB 401305: Polymeric transition box. Ceiling mounted box transitioning from round tube to square ceiling assembly. Supporting light transmitting surface at bottom termination of tube; 605 mm x 605 mm square frame to fit standard suspended grid ceilings.</w:t>
      </w:r>
    </w:p>
    <w:p>
      <w:pPr>
        <w:pStyle w:val="Instructionsindent"/>
      </w:pPr>
      <w:r>
        <w:rPr/>
        <w:t xml:space="preserve">TB-402060: Metal transition box with SoftLight technology. Ceiling mounted box transitioning from round tube to square ceiling assembly comprised of Spectralight Infinity SoftLight material with structured finish on exposed reflective surfaces. Supporting light transmitting surface at bottom termination of tube; 605 mm x 605 mm square frame to fit standard suspended grid ceilings or hard ceilings.</w:t>
      </w:r>
    </w:p>
    <w:p>
      <w:pPr>
        <w:pStyle w:val="Instructionsindent"/>
      </w:pPr>
      <w:r>
        <w:rPr/>
        <w:t xml:space="preserve">TRHK-106540: Round ceiling fixture: Features an ultra-low profile designed for fitting in hard ceiling applications. Supplied with the Wide Optiview diffusers that are virtually flush with the ceiling. Flashing: Select from:</w:t>
      </w:r>
    </w:p>
    <w:p>
      <w:pPr>
        <w:pStyle w:val="Instructionsindent"/>
      </w:pPr>
      <w:r>
        <w:rPr/>
        <w:t xml:space="preserve">F08: Self-mounted flashing kit. Used to mount on pan flashing. Approved for cyclone regions.</w:t>
      </w:r>
    </w:p>
    <w:p>
      <w:pPr>
        <w:pStyle w:val="Instructionsindent"/>
      </w:pPr>
      <w:r>
        <w:rPr/>
        <w:t xml:space="preserve">MC: Corrugated metal roofs. Approved for cyclone regions.</w:t>
      </w:r>
    </w:p>
    <w:p>
      <w:pPr>
        <w:pStyle w:val="Instructions"/>
      </w:pPr>
      <w:r>
        <w:rPr/>
        <w:t xml:space="preserve">Flashing: Select from:</w:t>
      </w:r>
    </w:p>
    <w:p>
      <w:pPr>
        <w:pStyle w:val="Instructionsindent"/>
      </w:pPr>
      <w:r>
        <w:rPr/>
        <w:t xml:space="preserve">F08: Self-mounted flashing kit. Used to mount on pan flashing. Approved for cyclone regions.</w:t>
      </w:r>
    </w:p>
    <w:p>
      <w:pPr>
        <w:pStyle w:val="Instructionsindent"/>
      </w:pPr>
      <w:r>
        <w:rPr/>
        <w:t xml:space="preserve">MC: Corrugated metal roofs. Approved for cyclone regions.</w:t>
      </w:r>
    </w:p>
    <w:p>
      <w:pPr>
        <w:pStyle w:val="Instructionsindent"/>
      </w:pPr>
      <w:r>
        <w:rPr/>
        <w:t xml:space="preserve">FCM: Curb Cap. For upstand flashing/hob.</w:t>
      </w:r>
    </w:p>
    <w:p>
      <w:pPr>
        <w:pStyle w:val="Instructions"/>
      </w:pPr>
      <w:r>
        <w:rPr/>
        <w:t xml:space="preserve">Reflective extension tube: Select from:</w:t>
      </w:r>
    </w:p>
    <w:p>
      <w:pPr>
        <w:pStyle w:val="Instructionsindent"/>
      </w:pPr>
      <w:r>
        <w:rPr/>
        <w:t xml:space="preserve">E01 to E10: Nominate number of extension tubes required to suit roof-to-ceiling height or extended open ceiling application from E01 to E10. One extension tube is 600 mm length.</w:t>
      </w:r>
    </w:p>
    <w:p>
      <w:pPr>
        <w:pStyle w:val="Instructions"/>
      </w:pPr>
      <w:r>
        <w:rPr/>
        <w:t xml:space="preserve">Diffuser lens - suspended ceilings: Select from:</w:t>
      </w:r>
    </w:p>
    <w:p>
      <w:pPr>
        <w:pStyle w:val="Instructionsindent"/>
      </w:pPr>
      <w:r>
        <w:rPr/>
        <w:t xml:space="preserve">L1: Optiview Wide lens. A technologically superior diffuser for clear daylight delivery and a unique view of the sky. Snaps onto the bottom tube.</w:t>
      </w:r>
      <w:r>
        <w:rPr>
          <w:b/>
        </w:rPr>
        <w:t xml:space="preserve"> </w:t>
      </w:r>
    </w:p>
    <w:p>
      <w:pPr>
        <w:pStyle w:val="Instructionsindent"/>
      </w:pPr>
      <w:r>
        <w:rPr/>
        <w:t xml:space="preserve">L2: Prismatic lens. To match traditional ceiling diffusers Maximises light output and diffusion.</w:t>
      </w:r>
    </w:p>
    <w:p>
      <w:pPr>
        <w:pStyle w:val="Instructions"/>
      </w:pPr>
      <w:r>
        <w:rPr/>
        <w:t xml:space="preserve">Diffuser lens - open ceilings: Select from:</w:t>
      </w:r>
    </w:p>
    <w:p>
      <w:pPr>
        <w:pStyle w:val="Instructionsindent"/>
      </w:pPr>
      <w:r>
        <w:rPr/>
        <w:t xml:space="preserve">L1: OptiView Wide lens with white trim. A technologically superior diffuser for clear daylight delivery and a unique view of the sky.</w:t>
      </w:r>
    </w:p>
    <w:p>
      <w:pPr>
        <w:pStyle w:val="Instructionsindent"/>
      </w:pPr>
      <w:r>
        <w:rPr/>
        <w:t xml:space="preserve">L2: Prismatic lens: To match traditional ceiling diffusers. Maximises light output and diffusion.</w:t>
      </w:r>
    </w:p>
    <w:p>
      <w:pPr>
        <w:pStyle w:val="Instructions"/>
      </w:pPr>
      <w:r>
        <w:rPr/>
        <w:t xml:space="preserve">Accessories: Select from:</w:t>
      </w:r>
    </w:p>
    <w:p>
      <w:pPr>
        <w:pStyle w:val="Instructionsindent"/>
      </w:pPr>
      <w:r>
        <w:rPr/>
        <w:t xml:space="preserve">TA: Top Angle Adaptor 400 mm.</w:t>
      </w:r>
    </w:p>
    <w:p>
      <w:pPr>
        <w:pStyle w:val="Instructionsindent"/>
      </w:pPr>
      <w:r>
        <w:rPr/>
        <w:t xml:space="preserve">BA: Bottom Angle Adaptor 400 mm.</w:t>
      </w:r>
    </w:p>
    <w:p>
      <w:pPr>
        <w:pStyle w:val="Instructionsindent"/>
      </w:pPr>
      <w:r>
        <w:rPr/>
        <w:t xml:space="preserve">AK: Top and Bottom Angle Adaptor.</w:t>
      </w:r>
    </w:p>
    <w:p>
      <w:pPr>
        <w:pStyle w:val="Instructionsindent"/>
      </w:pPr>
      <w:r>
        <w:rPr/>
        <w:t xml:space="preserve">D: Daylight dimmer.</w:t>
      </w:r>
    </w:p>
    <w:p>
      <w:pPr>
        <w:pStyle w:val="Instructionsindent"/>
      </w:pPr>
      <w:r>
        <w:rPr/>
        <w:t xml:space="preserve">SW: Daylight dimmer switch.</w:t>
      </w:r>
    </w:p>
    <w:p>
      <w:pPr>
        <w:pStyle w:val="Instructionsindent"/>
      </w:pPr>
      <w:r>
        <w:rPr/>
        <w:t xml:space="preserve">BFK: Bushfire add-on kit.</w:t>
      </w:r>
    </w:p>
    <w:p>
      <w:pPr>
        <w:pStyle w:val="Instructionsindent"/>
      </w:pPr>
      <w:r>
        <w:rPr/>
        <w:t xml:space="preserve">T02: 50 mm flashing turret extension.</w:t>
      </w:r>
    </w:p>
    <w:p>
      <w:pPr>
        <w:pStyle w:val="Instructionsindent"/>
      </w:pPr>
      <w:r>
        <w:rPr/>
        <w:t xml:space="preserve">T04: 100 mm flashing turret extension.</w:t>
      </w:r>
    </w:p>
    <w:p>
      <w:pPr>
        <w:pStyle w:val="Instructionsindent"/>
      </w:pPr>
      <w:r>
        <w:rPr/>
        <w:t xml:space="preserve">T12: 300 mm flashing turret extension.</w:t>
      </w:r>
    </w:p>
    <w:p>
      <w:pPr>
        <w:pStyle w:val="Instructionsindent"/>
      </w:pPr>
      <w:r>
        <w:rPr/>
        <w:t xml:space="preserve">T24: 600 mm flashing turret extension.</w:t>
      </w:r>
    </w:p>
    <w:p>
      <w:pPr>
        <w:pStyle w:val="Instructionsindent"/>
      </w:pPr>
      <w:r>
        <w:rPr/>
        <w:t xml:space="preserve">T36: 900 mm flashing turret extension.</w:t>
      </w:r>
    </w:p>
    <w:p>
      <w:pPr>
        <w:pStyle w:val="Instructionsindent"/>
      </w:pPr>
      <w:r>
        <w:rPr/>
        <w:t xml:space="preserve">T48: 1200 mm flashing turret extension.</w:t>
      </w:r>
    </w:p>
    <w:p>
      <w:pPr>
        <w:pStyle w:val="Instructionsindent"/>
      </w:pPr>
      <w:r>
        <w:rPr/>
        <w:t xml:space="preserve">B: Security bar.</w:t>
      </w:r>
    </w:p>
    <w:p>
      <w:pPr>
        <w:pStyle w:val="Instructionsindent"/>
      </w:pPr>
      <w:r>
        <w:rPr/>
        <w:t xml:space="preserve">SK: Dome security kit.</w:t>
      </w:r>
    </w:p>
    <w:p>
      <w:pPr>
        <w:pStyle w:val="Instructionsindent"/>
      </w:pPr>
      <w:r>
        <w:rPr/>
        <w:t xml:space="preserve">E: Wire suspension kit.</w:t>
      </w:r>
    </w:p>
    <w:p>
      <w:pPr>
        <w:pStyle w:val="Instructionsindent"/>
      </w:pPr>
      <w:r>
        <w:rPr/>
        <w:t xml:space="preserve">R: Ceiling trim ring.</w:t>
      </w:r>
    </w:p>
    <w:p>
      <w:pPr>
        <w:pStyle w:val="Instructionsindent"/>
      </w:pPr>
      <w:r>
        <w:rPr/>
        <w:t xml:space="preserve">A420230: eChoice Thermal Insulation Panel add-on kit.</w:t>
      </w:r>
    </w:p>
    <w:p>
      <w:pPr>
        <w:pStyle w:val="Instructionsindent"/>
      </w:pPr>
      <w:r>
        <w:rPr/>
        <w:t xml:space="preserve">A - 750 C/Frame: Hard ceiling powder coated supporting T-trim frame.</w:t>
      </w:r>
    </w:p>
    <w:bookmarkEnd w:id="187"/>
    <w:bookmarkEnd w:id="171"/>
    <w:bookmarkEnd w:id="23"/>
    <w:bookmarkStart w:name="f-23372-3" w:id="191"/>
    <w:bookmarkStart w:name="f-23377" w:id="192"/>
    <w:bookmarkStart w:name="f-23377-1" w:id="193"/>
    <w:p>
      <w:pPr>
        <w:pStyle w:val="InstructionsHeading4"/>
      </w:pPr>
      <w:bookmarkStart w:name="h-23377-1" w:id="194"/>
      <w:r>
        <w:rPr/>
        <w:t xml:space="preserve">REFERENCED DOCUMENTS</w:t>
      </w:r>
      <w:bookmarkEnd w:id="194"/>
    </w:p>
    <w:bookmarkEnd w:id="193"/>
    <w:p>
      <w:pPr>
        <w:pStyle w:val="Instructions"/>
      </w:pPr>
      <w:r>
        <w:rPr>
          <w:b/>
        </w:rPr>
        <w:t xml:space="preserve">The following documents are incorporated into this worksection by reference:</w:t>
      </w:r>
    </w:p>
    <w:bookmarkStart w:name="f-23377-10_04285_000-000_2019" w:id="195"/>
    <w:p>
      <w:pPr>
        <w:pStyle w:val="Standard1"/>
      </w:pPr>
      <w:r>
        <w:rPr/>
        <w:t xml:space="preserve">AS 4285</w:t>
      </w:r>
      <w:r>
        <w:tab/>
      </w:r>
      <w:r>
        <w:rPr/>
        <w:t xml:space="preserve">2019</w:t>
      </w:r>
      <w:r>
        <w:tab/>
      </w:r>
      <w:r>
        <w:rPr/>
        <w:t xml:space="preserve">Rooflights</w:t>
      </w:r>
    </w:p>
    <w:bookmarkEnd w:id="195"/>
    <w:bookmarkStart w:name="f-23377-25_CM_301760_00000_2025" w:id="196"/>
    <w:p>
      <w:pPr>
        <w:pStyle w:val="Standard1"/>
      </w:pPr>
      <w:r>
        <w:rPr/>
        <w:t xml:space="preserve">CM30176</w:t>
      </w:r>
      <w:r>
        <w:tab/>
      </w:r>
      <w:r>
        <w:rPr/>
        <w:t xml:space="preserve">2025</w:t>
      </w:r>
      <w:r>
        <w:tab/>
      </w:r>
      <w:r>
        <w:rPr/>
        <w:t xml:space="preserve">Solatube TDD Tubelar Daylighting Devices</w:t>
      </w:r>
    </w:p>
    <w:bookmarkEnd w:id="196"/>
    <w:p>
      <w:pPr>
        <w:pStyle w:val="Instructions"/>
      </w:pPr>
      <w:r>
        <w:rPr>
          <w:b/>
        </w:rPr>
        <w:t xml:space="preserve">The following documents are mentioned only in the </w:t>
      </w:r>
      <w:r>
        <w:rPr>
          <w:b/>
          <w:i/>
        </w:rPr>
        <w:t xml:space="preserve">Guidance</w:t>
      </w:r>
      <w:r>
        <w:rPr>
          <w:b/>
        </w:rPr>
        <w:t xml:space="preserve"> text:</w:t>
      </w:r>
    </w:p>
    <w:bookmarkStart w:name="f-23377-20_NCC_H6D2_00000_2022" w:id="197"/>
    <w:p>
      <w:pPr>
        <w:pStyle w:val="Standard1"/>
      </w:pPr>
      <w:r>
        <w:rPr/>
        <w:t xml:space="preserve">BCA H6D2</w:t>
      </w:r>
      <w:r>
        <w:tab/>
      </w:r>
      <w:r>
        <w:rPr/>
        <w:t xml:space="preserve">2022</w:t>
      </w:r>
      <w:r>
        <w:tab/>
      </w:r>
      <w:r>
        <w:rPr/>
        <w:t xml:space="preserve">Class 1 and 10 buildings - Energy efficiency - Application of Part H6</w:t>
      </w:r>
    </w:p>
    <w:bookmarkEnd w:id="197"/>
    <w:bookmarkStart w:name="f-23377-20_NCC_J4D5_00000_2022" w:id="198"/>
    <w:p>
      <w:pPr>
        <w:pStyle w:val="Standard1"/>
      </w:pPr>
      <w:r>
        <w:rPr/>
        <w:t xml:space="preserve">BCA J4D5</w:t>
      </w:r>
      <w:r>
        <w:tab/>
      </w:r>
      <w:r>
        <w:rPr/>
        <w:t xml:space="preserve">2022</w:t>
      </w:r>
      <w:r>
        <w:tab/>
      </w:r>
      <w:r>
        <w:rPr/>
        <w:t xml:space="preserve">Energy efficiency - Building fabric - Roof lights</w:t>
      </w:r>
    </w:p>
    <w:bookmarkEnd w:id="198"/>
    <w:bookmarkStart w:name="f-23377-25_GBCA_Buildings_00000_2021" w:id="199"/>
    <w:p>
      <w:pPr>
        <w:pStyle w:val="Standard1"/>
      </w:pPr>
      <w:r>
        <w:rPr/>
        <w:t xml:space="preserve">GBCA Buildings</w:t>
      </w:r>
      <w:r>
        <w:tab/>
      </w:r>
      <w:r>
        <w:rPr/>
        <w:t xml:space="preserve">2021</w:t>
      </w:r>
      <w:r>
        <w:tab/>
      </w:r>
      <w:r>
        <w:rPr/>
        <w:t xml:space="preserve">Green Star Buildings</w:t>
      </w:r>
    </w:p>
    <w:bookmarkEnd w:id="199"/>
    <w:bookmarkStart w:name="f-23377-25_NATSPEC_GEN_006_00000" w:id="200"/>
    <w:p>
      <w:pPr>
        <w:pStyle w:val="Standard1"/>
      </w:pPr>
      <w:r>
        <w:rPr/>
        <w:t xml:space="preserve">NATSPEC GEN 006</w:t>
      </w:r>
      <w:r>
        <w:tab/>
      </w:r>
      <w:r>
        <w:tab/>
      </w:r>
      <w:r>
        <w:rPr/>
        <w:t xml:space="preserve">Product specifying and substitution</w:t>
      </w:r>
    </w:p>
    <w:bookmarkEnd w:id="200"/>
    <w:bookmarkStart w:name="f-23377-25_NATSPEC_GEN_024_00000" w:id="201"/>
    <w:p>
      <w:pPr>
        <w:pStyle w:val="Standard1"/>
      </w:pPr>
      <w:r>
        <w:rPr/>
        <w:t xml:space="preserve">NATSPEC GEN 024</w:t>
      </w:r>
      <w:r>
        <w:tab/>
      </w:r>
      <w:r>
        <w:tab/>
      </w:r>
      <w:r>
        <w:rPr/>
        <w:t xml:space="preserve">Using NATSPEC selections schedules</w:t>
      </w:r>
    </w:p>
    <w:bookmarkEnd w:id="201"/>
    <w:bookmarkStart w:name="f-23377-25_NATSPEC_TR_01_00000" w:id="202"/>
    <w:p>
      <w:pPr>
        <w:pStyle w:val="Standard1"/>
      </w:pPr>
      <w:r>
        <w:rPr/>
        <w:t xml:space="preserve">NATSPEC TR 01</w:t>
      </w:r>
      <w:r>
        <w:tab/>
      </w:r>
      <w:r>
        <w:tab/>
      </w:r>
      <w:r>
        <w:rPr/>
        <w:t xml:space="preserve">Specifying ESD</w:t>
      </w:r>
    </w:p>
    <w:bookmarkEnd w:id="202"/>
    <w:bookmarkEnd w:id="19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9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0422p SOLATUBE tubular daylighting devices and skylights.docx</dc:title>
  <cp:category>04 ENCLOSURE</cp:category>
</cp:coreProperties>
</file>